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8B" w:rsidRDefault="005B570B"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25B97" wp14:editId="50A08247">
                <wp:simplePos x="0" y="0"/>
                <wp:positionH relativeFrom="column">
                  <wp:posOffset>-444437</wp:posOffset>
                </wp:positionH>
                <wp:positionV relativeFrom="paragraph">
                  <wp:posOffset>3765723</wp:posOffset>
                </wp:positionV>
                <wp:extent cx="6620153" cy="320624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153" cy="320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70B" w:rsidRPr="0081461F" w:rsidRDefault="00356D8B" w:rsidP="005B570B">
                            <w:pPr>
                              <w:rPr>
                                <w:b/>
                              </w:rPr>
                            </w:pPr>
                            <w:r w:rsidRPr="0081461F">
                              <w:rPr>
                                <w:b/>
                              </w:rPr>
                              <w:t>2 COMPOSICIÓN /DATOS SOBRE COMPONENTES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25B97" id="Rectángulo 7" o:spid="_x0000_s1026" style="position:absolute;margin-left:-35pt;margin-top:296.5pt;width:521.2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" fillcolor="#4472c4 [3204]" strokecolor="#1f3763 [1604]" strokeweight="1pt">
                <v:textbox>
                  <w:txbxContent>
                    <w:p w:rsidR="005B570B" w:rsidRPr="0081461F" w:rsidRDefault="00356D8B" w:rsidP="005B570B">
                      <w:pPr>
                        <w:rPr>
                          <w:b/>
                        </w:rPr>
                      </w:pPr>
                      <w:r w:rsidRPr="0081461F">
                        <w:rPr>
                          <w:b/>
                        </w:rPr>
                        <w:t>2 COMPOSICIÓN /DATOS SOBRE COMPONENTES</w:t>
                      </w:r>
                    </w:p>
                  </w:txbxContent>
                </v:textbox>
              </v:rect>
            </w:pict>
          </mc:Fallback>
        </mc:AlternateContent>
      </w:r>
      <w:r w:rsidRPr="005B570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3640818</wp:posOffset>
            </wp:positionH>
            <wp:positionV relativeFrom="paragraph">
              <wp:posOffset>1064936</wp:posOffset>
            </wp:positionV>
            <wp:extent cx="2161368" cy="1384844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11" cy="13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044">
        <w:rPr>
          <w:noProof/>
        </w:rPr>
        <w:t xml:space="preserve"> </w:t>
      </w:r>
      <w:r w:rsidR="00BE504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-652054</wp:posOffset>
                </wp:positionH>
                <wp:positionV relativeFrom="paragraph">
                  <wp:posOffset>293610</wp:posOffset>
                </wp:positionV>
                <wp:extent cx="7053943" cy="3135086"/>
                <wp:effectExtent l="19050" t="19050" r="13970" b="2730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943" cy="3135086"/>
                          <a:chOff x="0" y="2"/>
                          <a:chExt cx="7053943" cy="313508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07818" y="71252"/>
                            <a:ext cx="6620494" cy="320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044" w:rsidRPr="0081461F" w:rsidRDefault="00BE5044" w:rsidP="00BE5044">
                              <w:pPr>
                                <w:rPr>
                                  <w:b/>
                                </w:rPr>
                              </w:pPr>
                              <w:r w:rsidRPr="0081461F">
                                <w:rPr>
                                  <w:b/>
                                </w:rPr>
                                <w:t>1 IDENTIFICACIÓN DE SUSTANCIA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ángulo 1"/>
                        <wps:cNvSpPr/>
                        <wps:spPr>
                          <a:xfrm>
                            <a:off x="0" y="2"/>
                            <a:ext cx="7053943" cy="31350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:rsid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:rsidR="00BE5044" w:rsidRPr="00BE5044" w:rsidRDefault="00BE5044" w:rsidP="00BE504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Detalles de producto</w:t>
                              </w:r>
                            </w:p>
                            <w:p w:rsidR="00BE5044" w:rsidRPr="00BE5044" w:rsidRDefault="00BE5044" w:rsidP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Nombre comercial:</w:t>
                              </w:r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COLORES XTREME</w:t>
                              </w:r>
                            </w:p>
                            <w:p w:rsidR="00511E74" w:rsidRDefault="00BE5044" w:rsidP="00511E7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Número de artículo:</w:t>
                              </w:r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 w:rsidR="00D842CB" w:rsidRPr="00D842CB">
                                <w:rPr>
                                  <w:color w:val="0D0D0D" w:themeColor="text1" w:themeTint="F2"/>
                                </w:rPr>
                                <w:t>IJ600-10, IJ600-20, IJ600-30, IJ600-40</w:t>
                              </w:r>
                            </w:p>
                            <w:p w:rsidR="00BE5044" w:rsidRDefault="00BE5044" w:rsidP="00511E74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Proveedor de fabricante: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proofErr w:type="spellStart"/>
                              <w:r w:rsidRPr="00BE5044">
                                <w:rPr>
                                  <w:color w:val="0D0D0D" w:themeColor="text1" w:themeTint="F2"/>
                                </w:rPr>
                                <w:t>Signs</w:t>
                              </w:r>
                              <w:proofErr w:type="spellEnd"/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BE5044">
                                <w:rPr>
                                  <w:color w:val="0D0D0D" w:themeColor="text1" w:themeTint="F2"/>
                                </w:rPr>
                                <w:t>Int’l</w:t>
                              </w:r>
                              <w:proofErr w:type="spellEnd"/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Distributor Co.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7956 NW 14ST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Miami, FL 33126</w:t>
                              </w:r>
                            </w:p>
                            <w:p w:rsidR="00BE5044" w:rsidRPr="00BE5044" w:rsidRDefault="00BE5044" w:rsidP="00BE5044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TEL: (305)715-0017</w:t>
                              </w:r>
                            </w:p>
                            <w:p w:rsidR="00BE5044" w:rsidRPr="00AF1832" w:rsidRDefault="00BE5044" w:rsidP="00AF1832">
                              <w:pPr>
                                <w:spacing w:after="0" w:line="240" w:lineRule="auto"/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color w:val="0D0D0D" w:themeColor="text1" w:themeTint="F2"/>
                                </w:rPr>
                                <w:t>www.sidsigns.com</w:t>
                              </w:r>
                            </w:p>
                            <w:p w:rsidR="00BE5044" w:rsidRPr="00BE5044" w:rsidRDefault="00BE5044" w:rsidP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BE5044">
                                <w:rPr>
                                  <w:b/>
                                  <w:color w:val="0D0D0D" w:themeColor="text1" w:themeTint="F2"/>
                                </w:rPr>
                                <w:t>Departamento de información:</w:t>
                              </w:r>
                              <w:r w:rsidRPr="00BE5044">
                                <w:rPr>
                                  <w:color w:val="0D0D0D" w:themeColor="text1" w:themeTint="F2"/>
                                </w:rPr>
                                <w:t xml:space="preserve"> Departamento de seguridad del producto.</w:t>
                              </w:r>
                            </w:p>
                            <w:p w:rsidR="00BE5044" w:rsidRPr="00BE5044" w:rsidRDefault="00BE5044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7" style="position:absolute;margin-left:-51.35pt;margin-top:23.1pt;width:555.45pt;height:246.85pt;z-index:251660288;mso-height-relative:margin" coordorigin="" coordsize="70539,3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">
                <v:rect id="Rectángulo 2" o:spid="_x0000_s1028" style="position:absolute;left:2078;top:712;width:662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:rsidR="00BE5044" w:rsidRPr="0081461F" w:rsidRDefault="00BE5044" w:rsidP="00BE5044">
                        <w:pPr>
                          <w:rPr>
                            <w:b/>
                          </w:rPr>
                        </w:pPr>
                        <w:r w:rsidRPr="0081461F">
                          <w:rPr>
                            <w:b/>
                          </w:rPr>
                          <w:t>1 IDENTIFICACIÓN DE SUSTANCIA</w:t>
                        </w:r>
                      </w:p>
                    </w:txbxContent>
                  </v:textbox>
                </v:rect>
                <v:rect id="Rectángulo 1" o:spid="_x0000_s1029" style="position:absolute;width:70539;height:3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" filled="f" strokecolor="#2f5496 [2404]" strokeweight="3pt">
                  <v:textbox>
                    <w:txbxContent>
                      <w:p w:rsid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  <w:p w:rsid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</w:p>
                      <w:p w:rsidR="00BE5044" w:rsidRPr="00BE5044" w:rsidRDefault="00BE5044" w:rsidP="00BE504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Detalles de producto</w:t>
                        </w:r>
                      </w:p>
                      <w:p w:rsidR="00BE5044" w:rsidRPr="00BE5044" w:rsidRDefault="00BE5044" w:rsidP="00BE5044">
                        <w:pPr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Nombre comercial:</w:t>
                        </w:r>
                        <w:r w:rsidRPr="00BE5044">
                          <w:rPr>
                            <w:color w:val="0D0D0D" w:themeColor="text1" w:themeTint="F2"/>
                          </w:rPr>
                          <w:t xml:space="preserve"> COLORES XTREME</w:t>
                        </w:r>
                      </w:p>
                      <w:p w:rsidR="00511E74" w:rsidRDefault="00BE5044" w:rsidP="00511E74">
                        <w:pPr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Número de artículo:</w:t>
                        </w:r>
                        <w:r w:rsidRPr="00BE5044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 w:rsidR="00D842CB" w:rsidRPr="00D842CB">
                          <w:rPr>
                            <w:color w:val="0D0D0D" w:themeColor="text1" w:themeTint="F2"/>
                          </w:rPr>
                          <w:t>IJ600-10, IJ600-20, IJ600-30, IJ600-40</w:t>
                        </w:r>
                      </w:p>
                      <w:p w:rsidR="00BE5044" w:rsidRDefault="00BE5044" w:rsidP="00511E74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Proveedor de fabricante: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b/>
                            <w:color w:val="0D0D0D" w:themeColor="text1" w:themeTint="F2"/>
                          </w:rPr>
                        </w:pPr>
                        <w:proofErr w:type="spellStart"/>
                        <w:r w:rsidRPr="00BE5044">
                          <w:rPr>
                            <w:color w:val="0D0D0D" w:themeColor="text1" w:themeTint="F2"/>
                          </w:rPr>
                          <w:t>Signs</w:t>
                        </w:r>
                        <w:proofErr w:type="spellEnd"/>
                        <w:r w:rsidRPr="00BE5044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BE5044">
                          <w:rPr>
                            <w:color w:val="0D0D0D" w:themeColor="text1" w:themeTint="F2"/>
                          </w:rPr>
                          <w:t>Int’l</w:t>
                        </w:r>
                        <w:proofErr w:type="spellEnd"/>
                        <w:r w:rsidRPr="00BE5044">
                          <w:rPr>
                            <w:color w:val="0D0D0D" w:themeColor="text1" w:themeTint="F2"/>
                          </w:rPr>
                          <w:t xml:space="preserve"> Distributor Co.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7956 NW 14ST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Miami, FL 33126</w:t>
                        </w:r>
                      </w:p>
                      <w:p w:rsidR="00BE5044" w:rsidRPr="00BE5044" w:rsidRDefault="00BE5044" w:rsidP="00BE5044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TEL: (305)715-0017</w:t>
                        </w:r>
                      </w:p>
                      <w:p w:rsidR="00BE5044" w:rsidRPr="00AF1832" w:rsidRDefault="00BE5044" w:rsidP="00AF1832">
                        <w:pPr>
                          <w:spacing w:after="0" w:line="240" w:lineRule="auto"/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color w:val="0D0D0D" w:themeColor="text1" w:themeTint="F2"/>
                          </w:rPr>
                          <w:t>www.sidsigns.com</w:t>
                        </w:r>
                      </w:p>
                      <w:p w:rsidR="00BE5044" w:rsidRPr="00BE5044" w:rsidRDefault="00BE5044" w:rsidP="00BE5044">
                        <w:pPr>
                          <w:rPr>
                            <w:color w:val="0D0D0D" w:themeColor="text1" w:themeTint="F2"/>
                          </w:rPr>
                        </w:pPr>
                        <w:r w:rsidRPr="00BE5044">
                          <w:rPr>
                            <w:b/>
                            <w:color w:val="0D0D0D" w:themeColor="text1" w:themeTint="F2"/>
                          </w:rPr>
                          <w:t>Departamento de información:</w:t>
                        </w:r>
                        <w:r w:rsidRPr="00BE5044">
                          <w:rPr>
                            <w:color w:val="0D0D0D" w:themeColor="text1" w:themeTint="F2"/>
                          </w:rPr>
                          <w:t xml:space="preserve"> Departamento de seguridad del producto.</w:t>
                        </w:r>
                      </w:p>
                      <w:p w:rsidR="00BE5044" w:rsidRPr="00BE5044" w:rsidRDefault="00BE5044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Pr="00356D8B" w:rsidRDefault="00356D8B" w:rsidP="00356D8B"/>
    <w:p w:rsidR="00356D8B" w:rsidRDefault="00356D8B" w:rsidP="00356D8B"/>
    <w:p w:rsidR="00277F62" w:rsidRDefault="00356D8B" w:rsidP="00356D8B">
      <w:pPr>
        <w:ind w:left="-1134"/>
      </w:pPr>
      <w:r>
        <w:t>Los do</w:t>
      </w:r>
      <w:r w:rsidR="00277F62">
        <w:t>s)</w:t>
      </w:r>
    </w:p>
    <w:p w:rsidR="00215D37" w:rsidRDefault="00215D37" w:rsidP="00277F62"/>
    <w:p w:rsidR="009C2BBE" w:rsidRDefault="009C2BBE" w:rsidP="009C2BBE">
      <w:pPr>
        <w:sectPr w:rsidR="009C2BBE" w:rsidSect="00277F62">
          <w:headerReference w:type="default" r:id="rId7"/>
          <w:footerReference w:type="default" r:id="rId8"/>
          <w:pgSz w:w="12240" w:h="15840"/>
          <w:pgMar w:top="1361" w:right="567" w:bottom="567" w:left="1644" w:header="708" w:footer="708" w:gutter="0"/>
          <w:cols w:num="2" w:space="708"/>
          <w:docGrid w:linePitch="360"/>
        </w:sectPr>
      </w:pPr>
    </w:p>
    <w:p w:rsidR="009C2BBE" w:rsidRDefault="009C2BBE" w:rsidP="009C2BBE"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C2A47" wp14:editId="104EC04F">
                <wp:simplePos x="0" y="0"/>
                <wp:positionH relativeFrom="column">
                  <wp:posOffset>-652054</wp:posOffset>
                </wp:positionH>
                <wp:positionV relativeFrom="paragraph">
                  <wp:posOffset>208782</wp:posOffset>
                </wp:positionV>
                <wp:extent cx="7053580" cy="2333501"/>
                <wp:effectExtent l="19050" t="19050" r="1397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33350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8B" w:rsidRDefault="00356D8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56D8B" w:rsidRDefault="00356D8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19"/>
                              <w:gridCol w:w="2693"/>
                              <w:gridCol w:w="1541"/>
                            </w:tblGrid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</w:rPr>
                                    <w:t xml:space="preserve">COMPONENTES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5321B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CAS No.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5321B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EEC No.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Default="00356D8B" w:rsidP="00356D8B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5321B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proofErr w:type="spellStart"/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Ciclohexanona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108-94-1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2036311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10-20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N-metil-2-pirrolidona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872-50-4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2128281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0-15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EBA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112-07-2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2039333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0-60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DEBA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124-17-4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2039333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0-10</w:t>
                                  </w:r>
                                </w:p>
                              </w:tc>
                            </w:tr>
                            <w:tr w:rsidR="00356D8B" w:rsidTr="00AE0EAE">
                              <w:tc>
                                <w:tcPr>
                                  <w:tcW w:w="3397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CAC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111-15-9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356D8B" w:rsidRPr="00356D8B" w:rsidRDefault="00356D8B" w:rsidP="00356D8B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56D8B">
                                    <w:rPr>
                                      <w:color w:val="0D0D0D" w:themeColor="text1" w:themeTint="F2"/>
                                    </w:rPr>
                                    <w:t>&lt; 30</w:t>
                                  </w:r>
                                </w:p>
                              </w:tc>
                            </w:tr>
                          </w:tbl>
                          <w:p w:rsidR="00AF1832" w:rsidRPr="0081461F" w:rsidRDefault="00AF1832" w:rsidP="00AF1832">
                            <w:pPr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L</w:t>
                            </w:r>
                            <w:r w:rsidRPr="009C2BBE">
                              <w:rPr>
                                <w:color w:val="0D0D0D" w:themeColor="text1" w:themeTint="F2"/>
                              </w:rPr>
                              <w:t>os ingredientes que no figuran en la lista no se consideran sustancias peligrosas de acuerdo con 29 CFR.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81461F">
                              <w:rPr>
                                <w:color w:val="0D0D0D" w:themeColor="text1" w:themeTint="F2"/>
                              </w:rPr>
                              <w:t>1910-1200 (Estados Unidos).</w:t>
                            </w:r>
                          </w:p>
                          <w:p w:rsidR="00356D8B" w:rsidRDefault="00356D8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B570B" w:rsidRDefault="005B570B" w:rsidP="005B570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B570B" w:rsidRPr="00BE5044" w:rsidRDefault="005B570B" w:rsidP="005B570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2A47" id="Rectángulo 6" o:spid="_x0000_s1030" style="position:absolute;margin-left:-51.35pt;margin-top:16.45pt;width:555.4pt;height:18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" filled="f" strokecolor="#2f5496 [2404]" strokeweight="3pt">
                <v:textbox>
                  <w:txbxContent>
                    <w:p w:rsidR="00356D8B" w:rsidRDefault="00356D8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56D8B" w:rsidRDefault="00356D8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19"/>
                        <w:gridCol w:w="2693"/>
                        <w:gridCol w:w="1541"/>
                      </w:tblGrid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COMPONENTES 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321B">
                              <w:rPr>
                                <w:b/>
                                <w:color w:val="0D0D0D" w:themeColor="text1" w:themeTint="F2"/>
                              </w:rPr>
                              <w:t>CAS No.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321B">
                              <w:rPr>
                                <w:b/>
                                <w:color w:val="0D0D0D" w:themeColor="text1" w:themeTint="F2"/>
                              </w:rPr>
                              <w:t>EEC No.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Default="00356D8B" w:rsidP="00356D8B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5321B">
                              <w:rPr>
                                <w:b/>
                                <w:color w:val="0D0D0D" w:themeColor="text1" w:themeTint="F2"/>
                              </w:rPr>
                              <w:t>%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356D8B">
                              <w:rPr>
                                <w:color w:val="0D0D0D" w:themeColor="text1" w:themeTint="F2"/>
                              </w:rPr>
                              <w:t>Ciclohexanona</w:t>
                            </w:r>
                            <w:proofErr w:type="spellEnd"/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108-94-1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2036311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10-20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N-metil-2-pirrolidona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872-50-4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2128281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0-15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EBA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112-07-2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2039333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0-60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DEBA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124-17-4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2039333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0-10</w:t>
                            </w:r>
                          </w:p>
                        </w:tc>
                      </w:tr>
                      <w:tr w:rsidR="00356D8B" w:rsidTr="00AE0EAE">
                        <w:tc>
                          <w:tcPr>
                            <w:tcW w:w="3397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CAC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111-15-9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356D8B" w:rsidRPr="00356D8B" w:rsidRDefault="00356D8B" w:rsidP="00356D8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56D8B">
                              <w:rPr>
                                <w:color w:val="0D0D0D" w:themeColor="text1" w:themeTint="F2"/>
                              </w:rPr>
                              <w:t>&lt; 30</w:t>
                            </w:r>
                          </w:p>
                        </w:tc>
                      </w:tr>
                    </w:tbl>
                    <w:p w:rsidR="00AF1832" w:rsidRPr="0081461F" w:rsidRDefault="00AF1832" w:rsidP="00AF1832">
                      <w:pPr>
                        <w:rPr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L</w:t>
                      </w:r>
                      <w:r w:rsidRPr="009C2BBE">
                        <w:rPr>
                          <w:color w:val="0D0D0D" w:themeColor="text1" w:themeTint="F2"/>
                        </w:rPr>
                        <w:t>os ingredientes que no figuran en la lista no se consideran sustancias peligrosas de acuerdo con 29 CFR.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81461F">
                        <w:rPr>
                          <w:color w:val="0D0D0D" w:themeColor="text1" w:themeTint="F2"/>
                        </w:rPr>
                        <w:t>1910-1200 (Estados Unidos).</w:t>
                      </w:r>
                    </w:p>
                    <w:p w:rsidR="00356D8B" w:rsidRDefault="00356D8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5B570B" w:rsidRDefault="005B570B" w:rsidP="005B570B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5B570B" w:rsidRPr="00BE5044" w:rsidRDefault="005B570B" w:rsidP="005B570B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/>
    <w:p w:rsidR="009C2BBE" w:rsidRDefault="009C2BBE" w:rsidP="009C2B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-652054</wp:posOffset>
                </wp:positionH>
                <wp:positionV relativeFrom="paragraph">
                  <wp:posOffset>334744</wp:posOffset>
                </wp:positionV>
                <wp:extent cx="7053580" cy="1858488"/>
                <wp:effectExtent l="19050" t="19050" r="13970" b="279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8584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E0C6B2" id="Rectángulo 13" o:spid="_x0000_s1026" style="position:absolute;margin-left:-51.35pt;margin-top:26.35pt;width:555.4pt;height:14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" filled="f" strokecolor="#2f5496 [2404]" strokeweight="2.25pt"/>
            </w:pict>
          </mc:Fallback>
        </mc:AlternateContent>
      </w:r>
    </w:p>
    <w:p w:rsidR="009C2BBE" w:rsidRDefault="009C2BBE" w:rsidP="009C2BBE"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E3028" wp14:editId="7E3A5541">
                <wp:simplePos x="0" y="0"/>
                <wp:positionH relativeFrom="column">
                  <wp:posOffset>-444233</wp:posOffset>
                </wp:positionH>
                <wp:positionV relativeFrom="paragraph">
                  <wp:posOffset>98260</wp:posOffset>
                </wp:positionV>
                <wp:extent cx="6620153" cy="320624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153" cy="320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8B" w:rsidRPr="0081461F" w:rsidRDefault="00356D8B" w:rsidP="00356D8B">
                            <w:pPr>
                              <w:rPr>
                                <w:b/>
                              </w:rPr>
                            </w:pPr>
                            <w:r w:rsidRPr="0081461F">
                              <w:rPr>
                                <w:b/>
                              </w:rPr>
                              <w:t xml:space="preserve">3 IDENTIFICACIÓN DE PELIGROS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E3028" id="Rectángulo 9" o:spid="_x0000_s1031" style="position:absolute;margin-left:-35pt;margin-top:7.75pt;width:521.25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" fillcolor="#4472c4 [3204]" strokecolor="#1f3763 [1604]" strokeweight="1pt">
                <v:textbox>
                  <w:txbxContent>
                    <w:p w:rsidR="00356D8B" w:rsidRPr="0081461F" w:rsidRDefault="00356D8B" w:rsidP="00356D8B">
                      <w:pPr>
                        <w:rPr>
                          <w:b/>
                        </w:rPr>
                      </w:pPr>
                      <w:r w:rsidRPr="0081461F">
                        <w:rPr>
                          <w:b/>
                        </w:rPr>
                        <w:t xml:space="preserve">3 IDENTIFICACIÓN DE PELIGROS </w:t>
                      </w:r>
                    </w:p>
                  </w:txbxContent>
                </v:textbox>
              </v:rect>
            </w:pict>
          </mc:Fallback>
        </mc:AlternateContent>
      </w:r>
    </w:p>
    <w:p w:rsidR="009C2BBE" w:rsidRDefault="009C2BBE" w:rsidP="009C2BBE"/>
    <w:p w:rsidR="009C2BBE" w:rsidRDefault="009C2BBE" w:rsidP="009C2BBE">
      <w:pPr>
        <w:ind w:left="-993"/>
      </w:pPr>
      <w:r w:rsidRPr="009C2BBE">
        <w:rPr>
          <w:b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-686270</wp:posOffset>
            </wp:positionH>
            <wp:positionV relativeFrom="paragraph">
              <wp:posOffset>198755</wp:posOffset>
            </wp:positionV>
            <wp:extent cx="1732204" cy="837210"/>
            <wp:effectExtent l="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1" r="74355" b="-2435"/>
                    <a:stretch/>
                  </pic:blipFill>
                  <pic:spPr bwMode="auto">
                    <a:xfrm>
                      <a:off x="0" y="0"/>
                      <a:ext cx="1732204" cy="8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BBE">
        <w:rPr>
          <w:b/>
        </w:rPr>
        <w:t xml:space="preserve">HMIS - clasificación (escala 0-4) </w:t>
      </w:r>
      <w:r>
        <w:tab/>
      </w:r>
      <w:r>
        <w:tab/>
      </w:r>
      <w:r>
        <w:tab/>
      </w:r>
      <w:r w:rsidRPr="009C2BBE">
        <w:rPr>
          <w:b/>
        </w:rPr>
        <w:t>Peligro de incendio y explosión</w:t>
      </w:r>
      <w:r w:rsidRPr="009C2BBE">
        <w:t xml:space="preserve"> </w:t>
      </w:r>
    </w:p>
    <w:p w:rsidR="009C2BBE" w:rsidRDefault="009C2BBE" w:rsidP="009C2BBE">
      <w:pPr>
        <w:spacing w:after="0" w:line="240" w:lineRule="auto"/>
        <w:ind w:left="2831" w:firstLine="709"/>
      </w:pPr>
      <w:r>
        <w:t>Las fugas o derrames de líquido pueden formar mezclas inflamables en</w:t>
      </w:r>
    </w:p>
    <w:p w:rsidR="00277F62" w:rsidRDefault="009C2BBE" w:rsidP="009C2BBE">
      <w:pPr>
        <w:spacing w:after="0" w:line="240" w:lineRule="auto"/>
        <w:ind w:left="2831" w:firstLine="709"/>
      </w:pPr>
      <w:r>
        <w:t>temperaturas en o por encima del punto de inflamación.</w:t>
      </w:r>
    </w:p>
    <w:p w:rsidR="00277F62" w:rsidRDefault="00277F62" w:rsidP="00277F62"/>
    <w:p w:rsidR="00277F62" w:rsidRDefault="00277F62" w:rsidP="00277F62">
      <w:pPr>
        <w:ind w:left="-1134"/>
      </w:pPr>
    </w:p>
    <w:p w:rsidR="009C2BBE" w:rsidRDefault="009C2BBE" w:rsidP="00277F62">
      <w:pPr>
        <w:ind w:left="-1134"/>
        <w:sectPr w:rsidR="009C2BBE" w:rsidSect="009C2BBE">
          <w:type w:val="continuous"/>
          <w:pgSz w:w="12240" w:h="15840"/>
          <w:pgMar w:top="1361" w:right="567" w:bottom="567" w:left="1644" w:header="708" w:footer="708" w:gutter="0"/>
          <w:cols w:space="708"/>
          <w:docGrid w:linePitch="360"/>
        </w:sectPr>
      </w:pPr>
    </w:p>
    <w:p w:rsidR="00110A65" w:rsidRDefault="00110A65" w:rsidP="00AF1832"/>
    <w:p w:rsidR="00110A65" w:rsidRDefault="00110A65" w:rsidP="00277F62">
      <w:pPr>
        <w:ind w:left="-1134"/>
      </w:pPr>
    </w:p>
    <w:p w:rsidR="00AF1832" w:rsidRDefault="00AF1832" w:rsidP="00277F62">
      <w:pPr>
        <w:ind w:left="-1134"/>
      </w:pPr>
    </w:p>
    <w:p w:rsidR="00AF1832" w:rsidRDefault="00AF1832" w:rsidP="00277F62">
      <w:pPr>
        <w:ind w:left="-1134"/>
      </w:pPr>
    </w:p>
    <w:p w:rsidR="00AF1832" w:rsidRDefault="00AF1832" w:rsidP="00277F62">
      <w:pPr>
        <w:ind w:left="-1134"/>
      </w:pPr>
    </w:p>
    <w:p w:rsidR="00AF1832" w:rsidRDefault="00AF1832" w:rsidP="00277F62">
      <w:pPr>
        <w:ind w:left="-1134"/>
      </w:pPr>
    </w:p>
    <w:p w:rsidR="00AF1832" w:rsidRDefault="00AF1832" w:rsidP="00277F62">
      <w:pPr>
        <w:ind w:left="-1134"/>
      </w:pPr>
    </w:p>
    <w:p w:rsidR="00AF1832" w:rsidRDefault="00AF1832" w:rsidP="00277F62">
      <w:pPr>
        <w:ind w:left="-1134"/>
      </w:pPr>
      <w:bookmarkStart w:id="0" w:name="_GoBack"/>
      <w:bookmarkEnd w:id="0"/>
    </w:p>
    <w:p w:rsidR="00110A65" w:rsidRDefault="0081461F" w:rsidP="00277F62">
      <w:pPr>
        <w:ind w:left="-1134"/>
      </w:pPr>
      <w:r w:rsidRPr="005B57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AF9D6" wp14:editId="26DF3BDE">
                <wp:simplePos x="0" y="0"/>
                <wp:positionH relativeFrom="column">
                  <wp:posOffset>-682274</wp:posOffset>
                </wp:positionH>
                <wp:positionV relativeFrom="paragraph">
                  <wp:posOffset>302650</wp:posOffset>
                </wp:positionV>
                <wp:extent cx="7053580" cy="2968388"/>
                <wp:effectExtent l="19050" t="19050" r="13970" b="228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9683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1F" w:rsidRDefault="0081461F" w:rsidP="0081461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 la inhalación</w:t>
                            </w:r>
                          </w:p>
                          <w:p w:rsid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Suministrar aire fresco. Haga que la persona descanse. Busque atención médica inmediata.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del contacto con la piel</w:t>
                            </w:r>
                          </w:p>
                          <w:p w:rsid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Inmediatamente lavar con agua y jabón y enjuagar bien. Busque atención médica inmediata.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del contacto visual</w:t>
                            </w:r>
                          </w:p>
                          <w:p w:rsid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Enjuague los ojos abiertos durante varios minutos con agua corriente. Entonces consulte a un médico.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Después de tragar</w:t>
                            </w:r>
                          </w:p>
                          <w:p w:rsidR="0081461F" w:rsidRPr="0081461F" w:rsidRDefault="0081461F" w:rsidP="0081461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</w:pP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Busque atención médica inmediata. Proporcionar </w:t>
                            </w: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  <w:t>información para el médico. Los siguientes síntomas pueden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  <w:t xml:space="preserve">. </w:t>
                            </w:r>
                            <w:r w:rsidRPr="0081461F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  <w:t>Se producen: dolor de cabeza, mareos, náuseas y trastornos gástricos o intestinales.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F9D6" id="Rectángulo 14" o:spid="_x0000_s1032" style="position:absolute;left:0;text-align:left;margin-left:-53.7pt;margin-top:23.85pt;width:555.4pt;height:2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" filled="f" strokecolor="#2f5496 [2404]" strokeweight="3pt">
                <v:textbox>
                  <w:txbxContent>
                    <w:p w:rsidR="0081461F" w:rsidRDefault="0081461F" w:rsidP="0081461F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 la inhalación</w:t>
                      </w:r>
                    </w:p>
                    <w:p w:rsid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Suministrar aire fresco. Haga que la persona descanse. Busque atención médica inmediata.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del contacto con la piel</w:t>
                      </w:r>
                    </w:p>
                    <w:p w:rsid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Inmediatamente lavar con agua y jabón y enjuagar bien. Busque atención médica inmediata.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del contacto visual</w:t>
                      </w:r>
                    </w:p>
                    <w:p w:rsid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Enjuague los ojos abiertos durante varios minutos con agua corriente. Entonces consulte a un médico.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>Después de tragar</w:t>
                      </w:r>
                    </w:p>
                    <w:p w:rsidR="0081461F" w:rsidRPr="0081461F" w:rsidRDefault="0081461F" w:rsidP="0081461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</w:pP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Busque atención médica inmediata. Proporcionar </w:t>
                      </w: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  <w:t>información para el médico. Los siguientes síntomas pueden</w:t>
                      </w:r>
                      <w:r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  <w:t xml:space="preserve">. </w:t>
                      </w:r>
                      <w:r w:rsidRPr="0081461F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  <w:t>Se producen: dolor de cabeza, mareos, náuseas y trastornos gástricos o intestinales.</w:t>
                      </w:r>
                    </w:p>
                  </w:txbxContent>
                </v:textbox>
              </v:rect>
            </w:pict>
          </mc:Fallback>
        </mc:AlternateContent>
      </w:r>
    </w:p>
    <w:p w:rsidR="00CD0285" w:rsidRDefault="00CD0285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CB8A9" wp14:editId="39F50EFA">
                <wp:simplePos x="0" y="0"/>
                <wp:positionH relativeFrom="column">
                  <wp:posOffset>-441325</wp:posOffset>
                </wp:positionH>
                <wp:positionV relativeFrom="paragraph">
                  <wp:posOffset>115248</wp:posOffset>
                </wp:positionV>
                <wp:extent cx="6620153" cy="320624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153" cy="320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1F" w:rsidRPr="0081461F" w:rsidRDefault="0081461F" w:rsidP="0081461F">
                            <w:pPr>
                              <w:rPr>
                                <w:b/>
                              </w:rPr>
                            </w:pPr>
                            <w:r w:rsidRPr="0081461F">
                              <w:rPr>
                                <w:b/>
                              </w:rPr>
                              <w:t>4 PRIMEROS AUXILIOS</w:t>
                            </w:r>
                            <w:r w:rsidRPr="0081461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B8A9" id="Rectángulo 17" o:spid="_x0000_s1033" style="position:absolute;left:0;text-align:left;margin-left:-34.75pt;margin-top:9.05pt;width:521.25pt;height: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" fillcolor="#4472c4 [3204]" strokecolor="#1f3763 [1604]" strokeweight="1pt">
                <v:textbox>
                  <w:txbxContent>
                    <w:p w:rsidR="0081461F" w:rsidRPr="0081461F" w:rsidRDefault="0081461F" w:rsidP="0081461F">
                      <w:pPr>
                        <w:rPr>
                          <w:b/>
                        </w:rPr>
                      </w:pPr>
                      <w:r w:rsidRPr="0081461F">
                        <w:rPr>
                          <w:b/>
                        </w:rPr>
                        <w:t>4 PRIMEROS AUXILIOS</w:t>
                      </w:r>
                      <w:r w:rsidRPr="0081461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CD0285" w:rsidP="00277F62">
      <w:pPr>
        <w:ind w:left="-1134"/>
      </w:pPr>
    </w:p>
    <w:p w:rsidR="00CD0285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C0E13" wp14:editId="6564DFBE">
                <wp:simplePos x="0" y="0"/>
                <wp:positionH relativeFrom="column">
                  <wp:posOffset>-535940</wp:posOffset>
                </wp:positionH>
                <wp:positionV relativeFrom="paragraph">
                  <wp:posOffset>340995</wp:posOffset>
                </wp:positionV>
                <wp:extent cx="6619875" cy="320040"/>
                <wp:effectExtent l="0" t="0" r="28575" b="2286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Pr="0081461F" w:rsidRDefault="007260BD" w:rsidP="007260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 </w:t>
                            </w:r>
                            <w:r w:rsidRPr="007260BD">
                              <w:rPr>
                                <w:b/>
                              </w:rPr>
                              <w:t>LUCHA CONTRA EL FUEGO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C0E13" id="Rectángulo 19" o:spid="_x0000_s1034" style="position:absolute;left:0;text-align:left;margin-left:-42.2pt;margin-top:26.85pt;width:521.25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" fillcolor="#4472c4 [3204]" strokecolor="#1f3763 [1604]" strokeweight="1pt">
                <v:textbox>
                  <w:txbxContent>
                    <w:p w:rsidR="007260BD" w:rsidRPr="0081461F" w:rsidRDefault="007260BD" w:rsidP="007260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 </w:t>
                      </w:r>
                      <w:r w:rsidRPr="007260BD">
                        <w:rPr>
                          <w:b/>
                        </w:rPr>
                        <w:t>LUCHA CONTRA EL FUEGO</w:t>
                      </w:r>
                    </w:p>
                  </w:txbxContent>
                </v:textbox>
              </v:rect>
            </w:pict>
          </mc:Fallback>
        </mc:AlternateContent>
      </w: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D2A8B" wp14:editId="3766211D">
                <wp:simplePos x="0" y="0"/>
                <wp:positionH relativeFrom="column">
                  <wp:posOffset>-702310</wp:posOffset>
                </wp:positionH>
                <wp:positionV relativeFrom="paragraph">
                  <wp:posOffset>209024</wp:posOffset>
                </wp:positionV>
                <wp:extent cx="7053580" cy="1200785"/>
                <wp:effectExtent l="19050" t="19050" r="13970" b="184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2007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7260BD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• Sustancias extintoras adecuadas: </w:t>
                            </w:r>
                            <w:r w:rsidRPr="007260BD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CO2, arena, polvo extintor. No use agua.</w:t>
                            </w: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  <w:r w:rsidRPr="007260BD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• Sustancias extintoras inapropiadas por razones de seguridad: </w:t>
                            </w:r>
                            <w:r w:rsidRPr="007260BD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Agua</w:t>
                            </w:r>
                          </w:p>
                          <w:p w:rsidR="007260BD" w:rsidRPr="0081461F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</w:pPr>
                            <w:r w:rsidRPr="007260BD"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 xml:space="preserve">• Equipo de protección: </w:t>
                            </w:r>
                            <w:r w:rsidRPr="007260BD"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  <w:t>Dispositivo de protección respiratoria bucal.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2A8B" id="Rectángulo 18" o:spid="_x0000_s1035" style="position:absolute;left:0;text-align:left;margin-left:-55.3pt;margin-top:16.45pt;width:555.4pt;height:94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" filled="f" strokecolor="#2f5496 [2404]" strokeweight="3pt">
                <v:textbox>
                  <w:txbxContent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7260BD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• Sustancias extintoras adecuadas: </w:t>
                      </w:r>
                      <w:r w:rsidRPr="007260BD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CO2, arena, polvo extintor. No use agua.</w:t>
                      </w: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  <w:r w:rsidRPr="007260BD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• Sustancias extintoras inapropiadas por razones de seguridad: </w:t>
                      </w:r>
                      <w:r w:rsidRPr="007260BD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Agua</w:t>
                      </w:r>
                    </w:p>
                    <w:p w:rsidR="007260BD" w:rsidRPr="0081461F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</w:pPr>
                      <w:r w:rsidRPr="007260BD"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  <w:t xml:space="preserve">• Equipo de protección: </w:t>
                      </w:r>
                      <w:r w:rsidRPr="007260BD"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szCs w:val="42"/>
                          <w:lang w:val="es-ES" w:eastAsia="es-MX"/>
                        </w:rPr>
                        <w:t>Dispositivo de protección respiratoria bucal.</w:t>
                      </w:r>
                    </w:p>
                  </w:txbxContent>
                </v:textbox>
              </v:rect>
            </w:pict>
          </mc:Fallback>
        </mc:AlternateContent>
      </w:r>
    </w:p>
    <w:p w:rsidR="00110A65" w:rsidRDefault="00110A65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4C41C89" wp14:editId="62879433">
                <wp:simplePos x="0" y="0"/>
                <wp:positionH relativeFrom="column">
                  <wp:posOffset>-709570</wp:posOffset>
                </wp:positionH>
                <wp:positionV relativeFrom="paragraph">
                  <wp:posOffset>147604</wp:posOffset>
                </wp:positionV>
                <wp:extent cx="7053580" cy="2183642"/>
                <wp:effectExtent l="19050" t="19050" r="13970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1836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Precauciones de seguridad relacionadas con las personas: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No es necesario.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jc w:val="both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•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Medidas para la protección del medio ambiente: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No permitir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que entre en alcantarillas/aguas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superficiales o subterráneas.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• </w:t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Medidas de limpieza / recogida: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Absorber con material aglutinante de líquidos (arena, diatomita, aglutinantes ácidos, aglutinantes universales, aserrín).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- Desechar el material contaminado como vertido según </w:t>
                            </w:r>
                            <w:proofErr w:type="spellStart"/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item</w:t>
                            </w:r>
                            <w:proofErr w:type="spellEnd"/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13.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Asegurar una ventilación adecuada.</w:t>
                            </w:r>
                          </w:p>
                          <w:p w:rsidR="007260BD" w:rsidRPr="007260BD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7260B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No enjuagar con agua o agentes limpiadores acuosos.</w:t>
                            </w: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4"/>
                                <w:lang w:val="es-ES" w:eastAsia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1C89" id="Rectángulo 21" o:spid="_x0000_s1036" style="position:absolute;left:0;text-align:left;margin-left:-55.85pt;margin-top:11.6pt;width:555.4pt;height:171.95pt;z-index:251679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" filled="f" strokecolor="#2f5496 [2404]" strokeweight="3pt">
                <v:textbox>
                  <w:txbxContent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• Precauciones de seguridad relacionadas con las personas: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No es necesario.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jc w:val="both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• </w:t>
                      </w:r>
                      <w:r w:rsidRPr="007260BD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Medidas para la protección del medio ambiente: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No permitir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que entre en alcantarillas/aguas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                                           </w:t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superficiales o subterráneas.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• </w:t>
                      </w:r>
                      <w:r w:rsidRPr="007260BD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Medidas de limpieza / recogida: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- Absorber con material aglutinante de líquidos (arena, diatomita, aglutinantes ácidos, aglutinantes universales, aserrín).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- Desechar el material contaminado como vertido según </w:t>
                      </w:r>
                      <w:proofErr w:type="spellStart"/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item</w:t>
                      </w:r>
                      <w:proofErr w:type="spellEnd"/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13.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- Asegurar una ventilación adecuada.</w:t>
                      </w:r>
                    </w:p>
                    <w:p w:rsidR="007260BD" w:rsidRPr="007260BD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7260BD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- No enjuagar con agua o agentes limpiadores acuosos.</w:t>
                      </w: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color w:val="202124"/>
                          <w:sz w:val="24"/>
                          <w:lang w:val="es-ES" w:eastAsia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56ACE" wp14:editId="298F57C0">
                <wp:simplePos x="0" y="0"/>
                <wp:positionH relativeFrom="column">
                  <wp:posOffset>-556895</wp:posOffset>
                </wp:positionH>
                <wp:positionV relativeFrom="paragraph">
                  <wp:posOffset>94615</wp:posOffset>
                </wp:positionV>
                <wp:extent cx="6619875" cy="32004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Pr="0081461F" w:rsidRDefault="007260BD" w:rsidP="007260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MEDIDAS DE LIBERACIÓN ACCIDENTAL </w:t>
                            </w:r>
                            <w:r w:rsidRPr="0081461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56ACE" id="Rectángulo 20" o:spid="_x0000_s1037" style="position:absolute;left:0;text-align:left;margin-left:-43.85pt;margin-top:7.45pt;width:521.25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" fillcolor="#4472c4 [3204]" strokecolor="#1f3763 [1604]" strokeweight="1pt">
                <v:textbox>
                  <w:txbxContent>
                    <w:p w:rsidR="007260BD" w:rsidRPr="0081461F" w:rsidRDefault="007260BD" w:rsidP="007260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MEDIDAS DE LIBERACIÓN ACCIDENTAL </w:t>
                      </w:r>
                      <w:r w:rsidRPr="0081461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3BE1AC1" wp14:editId="6F153AA6">
                <wp:simplePos x="0" y="0"/>
                <wp:positionH relativeFrom="column">
                  <wp:posOffset>-709570</wp:posOffset>
                </wp:positionH>
                <wp:positionV relativeFrom="paragraph">
                  <wp:posOffset>107296</wp:posOffset>
                </wp:positionV>
                <wp:extent cx="7053580" cy="1228299"/>
                <wp:effectExtent l="19050" t="19050" r="13970" b="101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2282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7260BD" w:rsidRDefault="007260BD" w:rsidP="007260B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7260BD" w:rsidRPr="008A521C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Mantenga el recipiente herméticamente cerrado.</w:t>
                            </w:r>
                          </w:p>
                          <w:p w:rsidR="007260BD" w:rsidRPr="008A521C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Almacenar en lugar fresco / Asegurar una buena ventilación en el lugar de trabajo.</w:t>
                            </w:r>
                          </w:p>
                          <w:p w:rsidR="007260BD" w:rsidRPr="008A521C" w:rsidRDefault="007260BD" w:rsidP="007260BD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Mantenga alejadas las fuentes de ignición.</w:t>
                            </w:r>
                          </w:p>
                          <w:p w:rsidR="007260BD" w:rsidRPr="008A521C" w:rsidRDefault="007260BD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Temperatura de almacenamiento y transporte: &lt;35 grados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E1AC1" id="Rectángulo 23" o:spid="_x0000_s1038" style="position:absolute;left:0;text-align:left;margin-left:-55.85pt;margin-top:8.45pt;width:555.4pt;height:96.7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" filled="f" strokecolor="#2f5496 [2404]" strokeweight="3pt">
                <v:textbox>
                  <w:txbxContent>
                    <w:p w:rsid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7260BD" w:rsidRDefault="007260BD" w:rsidP="007260B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7260BD" w:rsidRPr="008A521C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Mantenga el recipiente herméticamente cerrado.</w:t>
                      </w:r>
                    </w:p>
                    <w:p w:rsidR="007260BD" w:rsidRPr="008A521C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Almacenar en lugar fresco / Asegurar una buena ventilación en el lugar de trabajo.</w:t>
                      </w:r>
                    </w:p>
                    <w:p w:rsidR="007260BD" w:rsidRPr="008A521C" w:rsidRDefault="007260BD" w:rsidP="007260BD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Mantenga alejadas las fuentes de ignición.</w:t>
                      </w:r>
                    </w:p>
                    <w:p w:rsidR="007260BD" w:rsidRPr="008A521C" w:rsidRDefault="007260BD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Temperatura de almacenamiento y transporte: &lt;35 grados C.</w:t>
                      </w:r>
                    </w:p>
                  </w:txbxContent>
                </v:textbox>
              </v:rect>
            </w:pict>
          </mc:Fallback>
        </mc:AlternateContent>
      </w:r>
      <w:r w:rsidRPr="005B57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73E57" wp14:editId="6A1F475A">
                <wp:simplePos x="0" y="0"/>
                <wp:positionH relativeFrom="column">
                  <wp:posOffset>-536689</wp:posOffset>
                </wp:positionH>
                <wp:positionV relativeFrom="paragraph">
                  <wp:posOffset>129521</wp:posOffset>
                </wp:positionV>
                <wp:extent cx="6619875" cy="32004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BD" w:rsidRPr="0081461F" w:rsidRDefault="008A521C" w:rsidP="007260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 </w:t>
                            </w:r>
                            <w:r w:rsidR="007260BD" w:rsidRPr="007260BD">
                              <w:rPr>
                                <w:b/>
                              </w:rPr>
                              <w:t>MANEJO Y ALMACENAMIENTO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73E57" id="Rectángulo 22" o:spid="_x0000_s1039" style="position:absolute;left:0;text-align:left;margin-left:-42.25pt;margin-top:10.2pt;width:521.25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" fillcolor="#4472c4 [3204]" strokecolor="#1f3763 [1604]" strokeweight="1pt">
                <v:textbox>
                  <w:txbxContent>
                    <w:p w:rsidR="007260BD" w:rsidRPr="0081461F" w:rsidRDefault="008A521C" w:rsidP="007260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 </w:t>
                      </w:r>
                      <w:r w:rsidR="007260BD" w:rsidRPr="007260BD">
                        <w:rPr>
                          <w:b/>
                        </w:rPr>
                        <w:t>MANEJO Y ALMACENAMIENTO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8A521C" w:rsidP="00277F62">
      <w:pPr>
        <w:ind w:left="-1134"/>
      </w:pPr>
      <w:r w:rsidRPr="008A521C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EC27C" wp14:editId="6C17ED9B">
                <wp:simplePos x="0" y="0"/>
                <wp:positionH relativeFrom="column">
                  <wp:posOffset>-682274</wp:posOffset>
                </wp:positionH>
                <wp:positionV relativeFrom="paragraph">
                  <wp:posOffset>29693</wp:posOffset>
                </wp:positionV>
                <wp:extent cx="7053580" cy="1972102"/>
                <wp:effectExtent l="19050" t="19050" r="1397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9721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A521C" w:rsidRPr="007260BD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Deben seguirse las medidas de precaución habituales para la manipulación de productos químicos.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Mantener alejado de alimentos, bebidas y piensos.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Evite el contacto con la piel y los ojos. Manipular en presencia de ventilación adecuada.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Cuando la exposición pueda exceder los criterios aceptables, use protección respiratoria aprobada.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equipo.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Utilice guantes impermeables para protegerse las manos.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Utilice anteojos de seguridad o gafas protectoras herméticamente cerradas para protegerse los ojos.</w:t>
                            </w:r>
                          </w:p>
                          <w:p w:rsidR="008A521C" w:rsidRPr="008A521C" w:rsidRDefault="008A521C" w:rsidP="008A521C">
                            <w:pPr>
                              <w:pStyle w:val="HTMLconformatoprevio"/>
                              <w:shd w:val="clear" w:color="auto" w:fill="F8F9FA"/>
                              <w:ind w:left="916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8A521C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Use ropa de trabajo protectora.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C27C" id="Rectángulo 24" o:spid="_x0000_s1040" style="position:absolute;left:0;text-align:left;margin-left:-53.7pt;margin-top:2.35pt;width:555.4pt;height:155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" filled="f" strokecolor="#2f5496 [2404]" strokeweight="3pt">
                <v:textbox>
                  <w:txbxContent>
                    <w:p w:rsidR="008A521C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A521C" w:rsidRPr="007260BD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Deben seguirse las medidas de precaución habituales para la manipulación de productos químicos.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Mantener alejado de alimentos, bebidas y piensos.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Evite el contacto con la piel y los ojos. Manipular en presencia de ventilación adecuada.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Cuando la exposición pueda exceder los criterios aceptables, use protección respiratoria aprobada.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equipo.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Utilice guantes impermeables para protegerse las manos.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Utilice anteojos de seguridad o gafas protectoras herméticamente cerradas para protegerse los ojos.</w:t>
                      </w:r>
                    </w:p>
                    <w:p w:rsidR="008A521C" w:rsidRPr="008A521C" w:rsidRDefault="008A521C" w:rsidP="008A521C">
                      <w:pPr>
                        <w:pStyle w:val="HTMLconformatoprevio"/>
                        <w:shd w:val="clear" w:color="auto" w:fill="F8F9FA"/>
                        <w:ind w:left="916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8A521C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• Use ropa de trabajo protectora.</w:t>
                      </w:r>
                    </w:p>
                  </w:txbxContent>
                </v:textbox>
              </v:rect>
            </w:pict>
          </mc:Fallback>
        </mc:AlternateContent>
      </w:r>
      <w:r w:rsidRPr="008A52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B0D4B" wp14:editId="0779BCC2">
                <wp:simplePos x="0" y="0"/>
                <wp:positionH relativeFrom="column">
                  <wp:posOffset>-509905</wp:posOffset>
                </wp:positionH>
                <wp:positionV relativeFrom="paragraph">
                  <wp:posOffset>90644</wp:posOffset>
                </wp:positionV>
                <wp:extent cx="6619875" cy="320040"/>
                <wp:effectExtent l="0" t="0" r="28575" b="228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Pr="0081461F" w:rsidRDefault="008A521C" w:rsidP="008A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</w:t>
                            </w:r>
                            <w:r w:rsidRPr="008A521C">
                              <w:rPr>
                                <w:b/>
                              </w:rPr>
                              <w:t>CONTROLES DE EXPOSICIÓN Y PROTECCIÓN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0D4B" id="Rectángulo 25" o:spid="_x0000_s1041" style="position:absolute;left:0;text-align:left;margin-left:-40.15pt;margin-top:7.15pt;width:521.25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" fillcolor="#4472c4 [3204]" strokecolor="#1f3763 [1604]" strokeweight="1pt">
                <v:textbox>
                  <w:txbxContent>
                    <w:p w:rsidR="008A521C" w:rsidRPr="0081461F" w:rsidRDefault="008A521C" w:rsidP="008A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</w:t>
                      </w:r>
                      <w:r w:rsidRPr="008A521C">
                        <w:rPr>
                          <w:b/>
                        </w:rPr>
                        <w:t>CONTROLES DE EXPOSICIÓN Y PROTECCIÓN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7260BD" w:rsidRDefault="007260BD" w:rsidP="00277F62">
      <w:pPr>
        <w:ind w:left="-1134"/>
      </w:pPr>
    </w:p>
    <w:p w:rsidR="008A521C" w:rsidRDefault="00477D86" w:rsidP="00277F62">
      <w:pPr>
        <w:ind w:left="-1134"/>
      </w:pPr>
      <w:r w:rsidRPr="008A52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F1C02" wp14:editId="1522575D">
                <wp:simplePos x="0" y="0"/>
                <wp:positionH relativeFrom="column">
                  <wp:posOffset>-508635</wp:posOffset>
                </wp:positionH>
                <wp:positionV relativeFrom="paragraph">
                  <wp:posOffset>233519</wp:posOffset>
                </wp:positionV>
                <wp:extent cx="6619875" cy="320040"/>
                <wp:effectExtent l="0" t="0" r="28575" b="2286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Pr="0081461F" w:rsidRDefault="008A521C" w:rsidP="008A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 </w:t>
                            </w:r>
                            <w:r w:rsidRPr="008A521C">
                              <w:rPr>
                                <w:b/>
                              </w:rPr>
                              <w:t>PROPIEDADES FÍSICAS Y QUÍMICAS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F1C02" id="Rectángulo 27" o:spid="_x0000_s1042" style="position:absolute;left:0;text-align:left;margin-left:-40.05pt;margin-top:18.4pt;width:521.25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" fillcolor="#4472c4 [3204]" strokecolor="#1f3763 [1604]" strokeweight="1pt">
                <v:textbox>
                  <w:txbxContent>
                    <w:p w:rsidR="008A521C" w:rsidRPr="0081461F" w:rsidRDefault="008A521C" w:rsidP="008A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 </w:t>
                      </w:r>
                      <w:r w:rsidRPr="008A521C">
                        <w:rPr>
                          <w:b/>
                        </w:rPr>
                        <w:t>PROPIEDADES FÍSICAS Y QUÍMICAS</w:t>
                      </w:r>
                    </w:p>
                  </w:txbxContent>
                </v:textbox>
              </v:rect>
            </w:pict>
          </mc:Fallback>
        </mc:AlternateContent>
      </w:r>
      <w:r w:rsidRPr="008A521C"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E5B2AE9" wp14:editId="7A8A0701">
                <wp:simplePos x="0" y="0"/>
                <wp:positionH relativeFrom="column">
                  <wp:posOffset>-682274</wp:posOffset>
                </wp:positionH>
                <wp:positionV relativeFrom="paragraph">
                  <wp:posOffset>152305</wp:posOffset>
                </wp:positionV>
                <wp:extent cx="7053580" cy="2449773"/>
                <wp:effectExtent l="19050" t="19050" r="13970" b="273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4497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21C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8A521C" w:rsidRPr="007260BD" w:rsidRDefault="008A521C" w:rsidP="008A521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2AE9" id="Rectángulo 28" o:spid="_x0000_s1043" style="position:absolute;left:0;text-align:left;margin-left:-53.7pt;margin-top:12pt;width:555.4pt;height:192.9pt;z-index:-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" filled="f" strokecolor="#2f5496 [2404]" strokeweight="3pt">
                <v:textbox>
                  <w:txbxContent>
                    <w:p w:rsidR="008A521C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8A521C" w:rsidRPr="007260BD" w:rsidRDefault="008A521C" w:rsidP="008A521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21C" w:rsidRDefault="008A521C" w:rsidP="00277F62">
      <w:pPr>
        <w:ind w:left="-1134"/>
      </w:pPr>
    </w:p>
    <w:tbl>
      <w:tblPr>
        <w:tblStyle w:val="Tablaconcuadrcula"/>
        <w:tblpPr w:leftFromText="141" w:rightFromText="141" w:vertAnchor="text" w:horzAnchor="page" w:tblpX="978" w:tblpY="342"/>
        <w:tblW w:w="6941" w:type="dxa"/>
        <w:tblLook w:val="04A0" w:firstRow="1" w:lastRow="0" w:firstColumn="1" w:lastColumn="0" w:noHBand="0" w:noVBand="1"/>
      </w:tblPr>
      <w:tblGrid>
        <w:gridCol w:w="3256"/>
        <w:gridCol w:w="3685"/>
      </w:tblGrid>
      <w:tr w:rsidR="008A521C" w:rsidTr="008A521C">
        <w:tc>
          <w:tcPr>
            <w:tcW w:w="3256" w:type="dxa"/>
          </w:tcPr>
          <w:p w:rsidR="008A521C" w:rsidRDefault="008A521C" w:rsidP="008A521C">
            <w:r>
              <w:t xml:space="preserve">Color 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 xml:space="preserve">líquido transparente 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>
              <w:t xml:space="preserve">Olor 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fuerte característica de cetonas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Punto de ebullición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146 a 218 grados C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Punto de inflamación (TCC)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No determinado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temperatura de descomposición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No determinado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Temperatura de ignición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No determinado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solubilidad en agua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>Moderado (1-10%)</w:t>
            </w:r>
          </w:p>
        </w:tc>
      </w:tr>
      <w:tr w:rsidR="008A521C" w:rsidTr="008A521C">
        <w:tc>
          <w:tcPr>
            <w:tcW w:w="3256" w:type="dxa"/>
          </w:tcPr>
          <w:p w:rsidR="008A521C" w:rsidRDefault="008A521C" w:rsidP="008A521C">
            <w:r w:rsidRPr="008A521C">
              <w:t>Viscosidad</w:t>
            </w:r>
          </w:p>
        </w:tc>
        <w:tc>
          <w:tcPr>
            <w:tcW w:w="3685" w:type="dxa"/>
          </w:tcPr>
          <w:p w:rsidR="008A521C" w:rsidRDefault="008A521C" w:rsidP="008A521C">
            <w:r w:rsidRPr="008A521C">
              <w:t xml:space="preserve">&lt;10 </w:t>
            </w:r>
            <w:proofErr w:type="spellStart"/>
            <w:r w:rsidRPr="008A521C">
              <w:t>mPa`s</w:t>
            </w:r>
            <w:proofErr w:type="spellEnd"/>
          </w:p>
        </w:tc>
      </w:tr>
      <w:tr w:rsidR="008A521C" w:rsidTr="008A521C">
        <w:tc>
          <w:tcPr>
            <w:tcW w:w="3256" w:type="dxa"/>
          </w:tcPr>
          <w:p w:rsidR="008A521C" w:rsidRPr="008A521C" w:rsidRDefault="008A521C" w:rsidP="008A521C">
            <w:r w:rsidRPr="008A521C">
              <w:t>% volátiles por volumen</w:t>
            </w:r>
          </w:p>
        </w:tc>
        <w:tc>
          <w:tcPr>
            <w:tcW w:w="3685" w:type="dxa"/>
          </w:tcPr>
          <w:p w:rsidR="008A521C" w:rsidRPr="008A521C" w:rsidRDefault="008A521C" w:rsidP="008A521C">
            <w:r w:rsidRPr="008A521C">
              <w:t>95-100%</w:t>
            </w:r>
          </w:p>
        </w:tc>
      </w:tr>
    </w:tbl>
    <w:p w:rsidR="008A521C" w:rsidRDefault="008A521C" w:rsidP="00277F62">
      <w:pPr>
        <w:ind w:left="-1134"/>
      </w:pPr>
    </w:p>
    <w:p w:rsidR="008A521C" w:rsidRDefault="00477D86" w:rsidP="00277F62">
      <w:pPr>
        <w:ind w:left="-1134"/>
      </w:pPr>
      <w:r w:rsidRPr="008A521C"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278467D" wp14:editId="2B34EF8B">
                <wp:simplePos x="0" y="0"/>
                <wp:positionH relativeFrom="column">
                  <wp:posOffset>-682274</wp:posOffset>
                </wp:positionH>
                <wp:positionV relativeFrom="paragraph">
                  <wp:posOffset>1806878</wp:posOffset>
                </wp:positionV>
                <wp:extent cx="7053580" cy="1330657"/>
                <wp:effectExtent l="19050" t="19050" r="13970" b="2222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3306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D86" w:rsidRDefault="00477D86" w:rsidP="00477D8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477D86" w:rsidRPr="007260BD" w:rsidRDefault="00477D86" w:rsidP="00477D8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8467D" id="Rectángulo 31" o:spid="_x0000_s1044" style="position:absolute;left:0;text-align:left;margin-left:-53.7pt;margin-top:142.25pt;width:555.4pt;height:104.8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" filled="f" strokecolor="#2f5496 [2404]" strokeweight="3pt">
                <v:textbox>
                  <w:txbxContent>
                    <w:p w:rsidR="00477D86" w:rsidRDefault="00477D86" w:rsidP="00477D8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477D86" w:rsidRPr="007260BD" w:rsidRDefault="00477D86" w:rsidP="00477D8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52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2443F" wp14:editId="4EB0E8EC">
                <wp:simplePos x="0" y="0"/>
                <wp:positionH relativeFrom="column">
                  <wp:posOffset>-577139</wp:posOffset>
                </wp:positionH>
                <wp:positionV relativeFrom="paragraph">
                  <wp:posOffset>1849556</wp:posOffset>
                </wp:positionV>
                <wp:extent cx="6619875" cy="320040"/>
                <wp:effectExtent l="0" t="0" r="28575" b="2286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D86" w:rsidRPr="0081461F" w:rsidRDefault="00477D86" w:rsidP="00477D86">
                            <w:pPr>
                              <w:rPr>
                                <w:b/>
                              </w:rPr>
                            </w:pPr>
                            <w:r w:rsidRPr="00477D86">
                              <w:rPr>
                                <w:b/>
                              </w:rPr>
                              <w:t>10. Estabilidad y reactividad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443F" id="Rectángulo 29" o:spid="_x0000_s1045" style="position:absolute;left:0;text-align:left;margin-left:-45.45pt;margin-top:145.65pt;width:521.25pt;height:2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" fillcolor="#4472c4 [3204]" strokecolor="#1f3763 [1604]" strokeweight="1pt">
                <v:textbox>
                  <w:txbxContent>
                    <w:p w:rsidR="00477D86" w:rsidRPr="0081461F" w:rsidRDefault="00477D86" w:rsidP="00477D86">
                      <w:pPr>
                        <w:rPr>
                          <w:b/>
                        </w:rPr>
                      </w:pPr>
                      <w:r w:rsidRPr="00477D86">
                        <w:rPr>
                          <w:b/>
                        </w:rPr>
                        <w:t>10. Estabilidad y reactividad</w:t>
                      </w:r>
                    </w:p>
                  </w:txbxContent>
                </v:textbox>
              </v:rect>
            </w:pict>
          </mc:Fallback>
        </mc:AlternateContent>
      </w:r>
    </w:p>
    <w:p w:rsidR="007260BD" w:rsidRDefault="007260BD" w:rsidP="00277F62">
      <w:pPr>
        <w:ind w:left="-1134"/>
      </w:pPr>
    </w:p>
    <w:tbl>
      <w:tblPr>
        <w:tblStyle w:val="Tablaconcuadrcula"/>
        <w:tblpPr w:leftFromText="141" w:rightFromText="141" w:vertAnchor="text" w:horzAnchor="page" w:tblpX="1044" w:tblpY="344"/>
        <w:tblW w:w="8075" w:type="dxa"/>
        <w:tblLook w:val="04A0" w:firstRow="1" w:lastRow="0" w:firstColumn="1" w:lastColumn="0" w:noHBand="0" w:noVBand="1"/>
      </w:tblPr>
      <w:tblGrid>
        <w:gridCol w:w="3256"/>
        <w:gridCol w:w="4819"/>
      </w:tblGrid>
      <w:tr w:rsidR="00477D86" w:rsidTr="00477D86">
        <w:tc>
          <w:tcPr>
            <w:tcW w:w="3256" w:type="dxa"/>
          </w:tcPr>
          <w:p w:rsidR="00477D86" w:rsidRDefault="00477D86" w:rsidP="00477D86">
            <w:r w:rsidRPr="00477D86">
              <w:t>Polimerización peligrosa</w:t>
            </w:r>
          </w:p>
        </w:tc>
        <w:tc>
          <w:tcPr>
            <w:tcW w:w="4819" w:type="dxa"/>
          </w:tcPr>
          <w:p w:rsidR="00477D86" w:rsidRDefault="00477D86" w:rsidP="00477D86">
            <w:r>
              <w:t xml:space="preserve">Ninguna </w:t>
            </w:r>
          </w:p>
        </w:tc>
      </w:tr>
      <w:tr w:rsidR="00477D86" w:rsidTr="00477D86">
        <w:tc>
          <w:tcPr>
            <w:tcW w:w="3256" w:type="dxa"/>
          </w:tcPr>
          <w:p w:rsidR="00477D86" w:rsidRDefault="00477D86" w:rsidP="00477D86">
            <w:r w:rsidRPr="00477D86">
              <w:t>Descomposición térmica</w:t>
            </w:r>
          </w:p>
        </w:tc>
        <w:tc>
          <w:tcPr>
            <w:tcW w:w="4819" w:type="dxa"/>
          </w:tcPr>
          <w:p w:rsidR="00477D86" w:rsidRDefault="00477D86" w:rsidP="00477D86">
            <w:r>
              <w:t xml:space="preserve">Ninguna si se usa de acuerdo a las especificaciones </w:t>
            </w:r>
          </w:p>
        </w:tc>
      </w:tr>
      <w:tr w:rsidR="00477D86" w:rsidTr="00477D86">
        <w:tc>
          <w:tcPr>
            <w:tcW w:w="3256" w:type="dxa"/>
          </w:tcPr>
          <w:p w:rsidR="00477D86" w:rsidRDefault="00477D86" w:rsidP="00477D86">
            <w:r>
              <w:t xml:space="preserve">Estabilidad </w:t>
            </w:r>
          </w:p>
        </w:tc>
        <w:tc>
          <w:tcPr>
            <w:tcW w:w="4819" w:type="dxa"/>
          </w:tcPr>
          <w:p w:rsidR="00477D86" w:rsidRDefault="00477D86" w:rsidP="00477D86">
            <w:r>
              <w:t xml:space="preserve">Estable </w:t>
            </w:r>
          </w:p>
        </w:tc>
      </w:tr>
      <w:tr w:rsidR="00477D86" w:rsidTr="00477D86">
        <w:tc>
          <w:tcPr>
            <w:tcW w:w="3256" w:type="dxa"/>
          </w:tcPr>
          <w:p w:rsidR="00477D86" w:rsidRDefault="00477D86" w:rsidP="00477D86">
            <w:r w:rsidRPr="00477D86">
              <w:t>Materiales y condiciones a evitar</w:t>
            </w:r>
          </w:p>
        </w:tc>
        <w:tc>
          <w:tcPr>
            <w:tcW w:w="4819" w:type="dxa"/>
          </w:tcPr>
          <w:p w:rsidR="00477D86" w:rsidRDefault="00477D86" w:rsidP="00477D86">
            <w:r w:rsidRPr="00477D86">
              <w:t>agentes oxidantes fuertes.</w:t>
            </w:r>
          </w:p>
        </w:tc>
      </w:tr>
    </w:tbl>
    <w:p w:rsidR="00477D86" w:rsidRDefault="00477D86" w:rsidP="00277F62">
      <w:pPr>
        <w:ind w:left="-1134"/>
      </w:pPr>
    </w:p>
    <w:p w:rsidR="00477D86" w:rsidRDefault="00187743" w:rsidP="00277F62">
      <w:pPr>
        <w:ind w:left="-1134"/>
      </w:pPr>
      <w:r w:rsidRPr="008A521C"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31A055E" wp14:editId="584CB466">
                <wp:simplePos x="0" y="0"/>
                <wp:positionH relativeFrom="column">
                  <wp:posOffset>-682274</wp:posOffset>
                </wp:positionH>
                <wp:positionV relativeFrom="paragraph">
                  <wp:posOffset>825634</wp:posOffset>
                </wp:positionV>
                <wp:extent cx="7053580" cy="1903862"/>
                <wp:effectExtent l="19050" t="19050" r="13970" b="2032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9038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Pr="007260BD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AGUDO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• Efecto irritante primario: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en la piel: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irritante para la piel y las membranas mucosas.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en los ojos: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irritante fuerte con peligro de lesiones oculares graves.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- inhalación: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puede producir dolor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de cabeza, mareos, náuseas y puede ser anestésico y puede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Causar otros efectos sobre el sistema nervioso central.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CRÓNICO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Hasta donde sabemos, la toxicidad activa y crónica de la sustancia no se conoce completamente.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055E" id="Rectángulo 33" o:spid="_x0000_s1046" style="position:absolute;left:0;text-align:left;margin-left:-53.7pt;margin-top:65pt;width:555.4pt;height:149.9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" filled="f" strokecolor="#2f5496 [2404]" strokeweight="3pt">
                <v:textbox>
                  <w:txbxContent>
                    <w:p w:rsidR="00187743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Pr="007260BD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AGUDO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• Efecto irritante primario: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- en la piel: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irritante para la piel y las membranas mucosas.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- en los ojos: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irritante fuerte con peligro de lesiones oculares graves.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- inhalación: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puede producir dolor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de cabeza, mareos, náuseas y puede ser anestésico y puede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Causar otros efectos sobre el sistema nervioso central.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>CRÓNICO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Hasta donde sabemos, la toxicidad activa y crónica de la sustancia no se conoce completamente.</w:t>
                      </w:r>
                    </w:p>
                  </w:txbxContent>
                </v:textbox>
              </v:rect>
            </w:pict>
          </mc:Fallback>
        </mc:AlternateContent>
      </w:r>
      <w:r w:rsidR="00477D86" w:rsidRPr="008A52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02097" wp14:editId="69FF1CA4">
                <wp:simplePos x="0" y="0"/>
                <wp:positionH relativeFrom="column">
                  <wp:posOffset>-511791</wp:posOffset>
                </wp:positionH>
                <wp:positionV relativeFrom="paragraph">
                  <wp:posOffset>897255</wp:posOffset>
                </wp:positionV>
                <wp:extent cx="6619875" cy="320040"/>
                <wp:effectExtent l="0" t="0" r="28575" b="228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D86" w:rsidRPr="0081461F" w:rsidRDefault="00187743" w:rsidP="00477D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11 </w:t>
                            </w:r>
                            <w:r w:rsidRPr="00187743">
                              <w:rPr>
                                <w:b/>
                              </w:rPr>
                              <w:t>información Toxicológica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02097" id="Rectángulo 32" o:spid="_x0000_s1047" style="position:absolute;left:0;text-align:left;margin-left:-40.3pt;margin-top:70.65pt;width:521.25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" fillcolor="#4472c4 [3204]" strokecolor="#1f3763 [1604]" strokeweight="1pt">
                <v:textbox>
                  <w:txbxContent>
                    <w:p w:rsidR="00477D86" w:rsidRPr="0081461F" w:rsidRDefault="00187743" w:rsidP="00477D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11 </w:t>
                      </w:r>
                      <w:r w:rsidRPr="00187743">
                        <w:rPr>
                          <w:b/>
                        </w:rPr>
                        <w:t>información Toxicológica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187743" w:rsidP="00277F62">
      <w:pPr>
        <w:ind w:left="-1134"/>
      </w:pPr>
      <w:r w:rsidRPr="008A521C"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40C4466" wp14:editId="05A8B930">
                <wp:simplePos x="0" y="0"/>
                <wp:positionH relativeFrom="column">
                  <wp:posOffset>-579916</wp:posOffset>
                </wp:positionH>
                <wp:positionV relativeFrom="paragraph">
                  <wp:posOffset>22869</wp:posOffset>
                </wp:positionV>
                <wp:extent cx="7053580" cy="1139589"/>
                <wp:effectExtent l="19050" t="19050" r="13970" b="2286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1395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7260BD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Notas generales: </w:t>
                            </w: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No permita que el material se libere al medio ambiente sin las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permisos gubernamentales.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4466" id="Rectángulo 35" o:spid="_x0000_s1048" style="position:absolute;left:0;text-align:left;margin-left:-45.65pt;margin-top:1.8pt;width:555.4pt;height:89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" filled="f" strokecolor="#2f5496 [2404]" strokeweight="3pt">
                <v:textbox>
                  <w:txbxContent>
                    <w:p w:rsidR="00187743" w:rsidRPr="007260BD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Notas generales: </w:t>
                      </w: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No permita que el material se libere al medio ambiente sin las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permisos gubernamentales.</w:t>
                      </w:r>
                    </w:p>
                  </w:txbxContent>
                </v:textbox>
              </v:rect>
            </w:pict>
          </mc:Fallback>
        </mc:AlternateContent>
      </w:r>
      <w:r w:rsidRPr="008A52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C66FF9" wp14:editId="5BC296D8">
                <wp:simplePos x="0" y="0"/>
                <wp:positionH relativeFrom="column">
                  <wp:posOffset>-443552</wp:posOffset>
                </wp:positionH>
                <wp:positionV relativeFrom="paragraph">
                  <wp:posOffset>141813</wp:posOffset>
                </wp:positionV>
                <wp:extent cx="6619875" cy="320040"/>
                <wp:effectExtent l="0" t="0" r="28575" b="2286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81461F" w:rsidRDefault="00187743" w:rsidP="00187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INFORMACIÓN ECOLÓGICA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66FF9" id="Rectángulo 34" o:spid="_x0000_s1049" style="position:absolute;left:0;text-align:left;margin-left:-34.95pt;margin-top:11.15pt;width:521.25pt;height:2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" fillcolor="#4472c4 [3204]" strokecolor="#1f3763 [1604]" strokeweight="1pt">
                <v:textbox>
                  <w:txbxContent>
                    <w:p w:rsidR="00187743" w:rsidRPr="0081461F" w:rsidRDefault="00187743" w:rsidP="00187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INFORMACIÓN ECOLÓGICA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187743" w:rsidP="00277F62">
      <w:pPr>
        <w:ind w:left="-1134"/>
      </w:pPr>
      <w:r w:rsidRPr="00187743"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BC29D84" wp14:editId="2421BF2D">
                <wp:simplePos x="0" y="0"/>
                <wp:positionH relativeFrom="column">
                  <wp:posOffset>-579916</wp:posOffset>
                </wp:positionH>
                <wp:positionV relativeFrom="paragraph">
                  <wp:posOffset>108803</wp:posOffset>
                </wp:positionV>
                <wp:extent cx="7053580" cy="1241946"/>
                <wp:effectExtent l="19050" t="19050" r="13970" b="158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2419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7260BD" w:rsidRDefault="00187743" w:rsidP="0018774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Consulte las regulaciones estatales, locales o nacionales para la eliminación adecuada.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Este producto no es adecuado para su eliminación en vertederos, alcantarillado municipal o ríos.</w:t>
                            </w:r>
                          </w:p>
                          <w:p w:rsidR="00187743" w:rsidRPr="00187743" w:rsidRDefault="00187743" w:rsidP="00187743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18774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Este producto no contiene cenizas y se puede quemar directamente en la instalación adecuada.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9D84" id="Rectángulo 37" o:spid="_x0000_s1050" style="position:absolute;left:0;text-align:left;margin-left:-45.65pt;margin-top:8.55pt;width:555.4pt;height:97.8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" filled="f" strokecolor="#2f5496 [2404]" strokeweight="3pt">
                <v:textbox>
                  <w:txbxContent>
                    <w:p w:rsidR="00187743" w:rsidRPr="007260BD" w:rsidRDefault="00187743" w:rsidP="0018774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Consulte las regulaciones estatales, locales o nacionales para la eliminación adecuada.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Este producto no es adecuado para su eliminación en vertederos, alcantarillado municipal o ríos.</w:t>
                      </w:r>
                    </w:p>
                    <w:p w:rsidR="00187743" w:rsidRPr="00187743" w:rsidRDefault="00187743" w:rsidP="00187743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18774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Este producto no contiene cenizas y se puede quemar directamente en la instalación adecuada.</w:t>
                      </w:r>
                    </w:p>
                  </w:txbxContent>
                </v:textbox>
              </v:rect>
            </w:pict>
          </mc:Fallback>
        </mc:AlternateContent>
      </w:r>
      <w:r w:rsidRPr="0018774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1F8D9" wp14:editId="74048355">
                <wp:simplePos x="0" y="0"/>
                <wp:positionH relativeFrom="column">
                  <wp:posOffset>-443865</wp:posOffset>
                </wp:positionH>
                <wp:positionV relativeFrom="paragraph">
                  <wp:posOffset>204470</wp:posOffset>
                </wp:positionV>
                <wp:extent cx="6619875" cy="320040"/>
                <wp:effectExtent l="0" t="0" r="28575" b="2286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81461F" w:rsidRDefault="00187743" w:rsidP="00187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 </w:t>
                            </w:r>
                            <w:r w:rsidRPr="00187743">
                              <w:rPr>
                                <w:b/>
                              </w:rPr>
                              <w:t>CONSIDERACIONES DIPOSALES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1F8D9" id="Rectángulo 36" o:spid="_x0000_s1051" style="position:absolute;left:0;text-align:left;margin-left:-34.95pt;margin-top:16.1pt;width:521.25pt;height:2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" fillcolor="#4472c4 [3204]" strokecolor="#1f3763 [1604]" strokeweight="1pt">
                <v:textbox>
                  <w:txbxContent>
                    <w:p w:rsidR="00187743" w:rsidRPr="0081461F" w:rsidRDefault="00187743" w:rsidP="00187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 </w:t>
                      </w:r>
                      <w:r w:rsidRPr="00187743">
                        <w:rPr>
                          <w:b/>
                        </w:rPr>
                        <w:t>CONSIDERACIONES DIPOSALES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684D38" w:rsidP="00277F62">
      <w:pPr>
        <w:ind w:left="-1134"/>
      </w:pPr>
      <w:r w:rsidRPr="00187743"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A732A15" wp14:editId="7F221781">
                <wp:simplePos x="0" y="0"/>
                <wp:positionH relativeFrom="column">
                  <wp:posOffset>-569487</wp:posOffset>
                </wp:positionH>
                <wp:positionV relativeFrom="paragraph">
                  <wp:posOffset>352725</wp:posOffset>
                </wp:positionV>
                <wp:extent cx="7053580" cy="2355011"/>
                <wp:effectExtent l="19050" t="19050" r="13970" b="2667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3550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187743" w:rsidRDefault="00684D38" w:rsidP="00684D38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2A15" id="Rectángulo 40" o:spid="_x0000_s1052" style="position:absolute;left:0;text-align:left;margin-left:-44.85pt;margin-top:27.75pt;width:555.4pt;height:185.4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" filled="f" strokecolor="#2f5496 [2404]" strokeweight="3pt">
                <v:textbox>
                  <w:txbxContent>
                    <w:p w:rsidR="00684D38" w:rsidRPr="00187743" w:rsidRDefault="00684D38" w:rsidP="00684D38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D86" w:rsidRDefault="00187743" w:rsidP="00277F62">
      <w:pPr>
        <w:ind w:left="-1134"/>
      </w:pPr>
      <w:r w:rsidRPr="0018774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047B3" wp14:editId="2ABB826F">
                <wp:simplePos x="0" y="0"/>
                <wp:positionH relativeFrom="column">
                  <wp:posOffset>-393188</wp:posOffset>
                </wp:positionH>
                <wp:positionV relativeFrom="paragraph">
                  <wp:posOffset>224658</wp:posOffset>
                </wp:positionV>
                <wp:extent cx="6619875" cy="320040"/>
                <wp:effectExtent l="0" t="0" r="28575" b="2286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43" w:rsidRPr="0081461F" w:rsidRDefault="00187743" w:rsidP="00187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4 INFORMACIÓN DE TRANSPORTACIÓN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047B3" id="Rectángulo 39" o:spid="_x0000_s1053" style="position:absolute;left:0;text-align:left;margin-left:-30.95pt;margin-top:17.7pt;width:521.25pt;height:2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" fillcolor="#4472c4 [3204]" strokecolor="#1f3763 [1604]" strokeweight="1pt">
                <v:textbox>
                  <w:txbxContent>
                    <w:p w:rsidR="00187743" w:rsidRPr="0081461F" w:rsidRDefault="00187743" w:rsidP="00187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4 INFORMACIÓN DE TRANSPORTACIÓN  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277F62">
      <w:pPr>
        <w:ind w:left="-1134"/>
      </w:pPr>
    </w:p>
    <w:tbl>
      <w:tblPr>
        <w:tblStyle w:val="Tablaconcuadrcula"/>
        <w:tblpPr w:leftFromText="141" w:rightFromText="141" w:vertAnchor="text" w:horzAnchor="page" w:tblpX="1128" w:tblpY="186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84D38" w:rsidTr="00684D38">
        <w:trPr>
          <w:trHeight w:val="308"/>
        </w:trPr>
        <w:tc>
          <w:tcPr>
            <w:tcW w:w="2972" w:type="dxa"/>
          </w:tcPr>
          <w:p w:rsidR="00684D38" w:rsidRDefault="00684D38" w:rsidP="00684D38">
            <w:r w:rsidRPr="00187743">
              <w:t>Envío no a granel</w:t>
            </w:r>
          </w:p>
        </w:tc>
        <w:tc>
          <w:tcPr>
            <w:tcW w:w="6379" w:type="dxa"/>
          </w:tcPr>
          <w:p w:rsidR="00684D38" w:rsidRDefault="00684D38" w:rsidP="00684D38"/>
        </w:tc>
      </w:tr>
      <w:tr w:rsidR="00684D38" w:rsidTr="00684D38">
        <w:trPr>
          <w:trHeight w:val="600"/>
        </w:trPr>
        <w:tc>
          <w:tcPr>
            <w:tcW w:w="2972" w:type="dxa"/>
          </w:tcPr>
          <w:p w:rsidR="00684D38" w:rsidRDefault="00684D38" w:rsidP="00684D38">
            <w:r w:rsidRPr="00187743">
              <w:t>Nombre de envío adecuado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No regulado (punto de inflamación 63 grados C) cerrado</w:t>
            </w:r>
          </w:p>
        </w:tc>
      </w:tr>
      <w:tr w:rsidR="00684D38" w:rsidTr="00684D38">
        <w:trPr>
          <w:trHeight w:val="349"/>
        </w:trPr>
        <w:tc>
          <w:tcPr>
            <w:tcW w:w="2972" w:type="dxa"/>
          </w:tcPr>
          <w:p w:rsidR="00684D38" w:rsidRDefault="00684D38" w:rsidP="00684D38">
            <w:r w:rsidRPr="00187743">
              <w:t>Embalaje recomendado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PG111</w:t>
            </w:r>
          </w:p>
        </w:tc>
      </w:tr>
      <w:tr w:rsidR="00684D38" w:rsidTr="00684D38">
        <w:trPr>
          <w:trHeight w:val="308"/>
        </w:trPr>
        <w:tc>
          <w:tcPr>
            <w:tcW w:w="2972" w:type="dxa"/>
          </w:tcPr>
          <w:p w:rsidR="00684D38" w:rsidRDefault="00684D38" w:rsidP="00684D38">
            <w:r w:rsidRPr="00187743">
              <w:t>Común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Siga las precauciones de manipulación y almacenamiento.</w:t>
            </w:r>
          </w:p>
        </w:tc>
      </w:tr>
      <w:tr w:rsidR="00684D38" w:rsidTr="00684D38">
        <w:trPr>
          <w:trHeight w:val="292"/>
        </w:trPr>
        <w:tc>
          <w:tcPr>
            <w:tcW w:w="2972" w:type="dxa"/>
          </w:tcPr>
          <w:p w:rsidR="00684D38" w:rsidRDefault="00684D38" w:rsidP="00684D38">
            <w:r w:rsidRPr="00187743">
              <w:t>Transporte de tierra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Siga los requisitos legales sobre transporte.</w:t>
            </w:r>
          </w:p>
        </w:tc>
      </w:tr>
      <w:tr w:rsidR="00684D38" w:rsidTr="00684D38">
        <w:trPr>
          <w:trHeight w:val="308"/>
        </w:trPr>
        <w:tc>
          <w:tcPr>
            <w:tcW w:w="2972" w:type="dxa"/>
          </w:tcPr>
          <w:p w:rsidR="00684D38" w:rsidRDefault="00684D38" w:rsidP="00684D38">
            <w:r w:rsidRPr="00187743">
              <w:t>Transporte marítimo</w:t>
            </w:r>
          </w:p>
        </w:tc>
        <w:tc>
          <w:tcPr>
            <w:tcW w:w="6379" w:type="dxa"/>
          </w:tcPr>
          <w:p w:rsidR="00684D38" w:rsidRDefault="00684D38" w:rsidP="00684D38">
            <w:r w:rsidRPr="00187743">
              <w:t>Siga la ley de seguridad del barco.</w:t>
            </w:r>
          </w:p>
        </w:tc>
      </w:tr>
      <w:tr w:rsidR="00684D38" w:rsidTr="00684D38">
        <w:trPr>
          <w:trHeight w:val="292"/>
        </w:trPr>
        <w:tc>
          <w:tcPr>
            <w:tcW w:w="2972" w:type="dxa"/>
          </w:tcPr>
          <w:p w:rsidR="00684D38" w:rsidRDefault="00684D38" w:rsidP="00684D38">
            <w:r w:rsidRPr="00187743">
              <w:t>Transporte aéreo</w:t>
            </w:r>
          </w:p>
        </w:tc>
        <w:tc>
          <w:tcPr>
            <w:tcW w:w="6379" w:type="dxa"/>
          </w:tcPr>
          <w:p w:rsidR="00684D38" w:rsidRDefault="00684D38" w:rsidP="00684D38">
            <w:r w:rsidRPr="00684D38">
              <w:t>Siga la Ley de Aviación. No restringido al transporte aéreo bajo IA</w:t>
            </w:r>
          </w:p>
        </w:tc>
      </w:tr>
    </w:tbl>
    <w:p w:rsidR="00477D86" w:rsidRDefault="00684D38" w:rsidP="00277F62">
      <w:pPr>
        <w:ind w:left="-1134"/>
      </w:pPr>
      <w:r w:rsidRPr="00187743"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7B5DD711" wp14:editId="5A10AAD3">
                <wp:simplePos x="0" y="0"/>
                <wp:positionH relativeFrom="column">
                  <wp:posOffset>-569487</wp:posOffset>
                </wp:positionH>
                <wp:positionV relativeFrom="paragraph">
                  <wp:posOffset>1946010</wp:posOffset>
                </wp:positionV>
                <wp:extent cx="7053580" cy="3459193"/>
                <wp:effectExtent l="19050" t="19050" r="13970" b="2730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4591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187743" w:rsidRDefault="00684D38" w:rsidP="00684D38">
                            <w:pPr>
                              <w:pStyle w:val="HTMLconformatoprevio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D711" id="Rectángulo 42" o:spid="_x0000_s1054" style="position:absolute;left:0;text-align:left;margin-left:-44.85pt;margin-top:153.25pt;width:555.4pt;height:272.4pt;z-index:-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" filled="f" strokecolor="#2f5496 [2404]" strokeweight="3pt">
                <v:textbox>
                  <w:txbxContent>
                    <w:p w:rsidR="00684D38" w:rsidRPr="00187743" w:rsidRDefault="00684D38" w:rsidP="00684D38">
                      <w:pPr>
                        <w:pStyle w:val="HTMLconformatoprevio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74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B8D02" wp14:editId="17AD56F4">
                <wp:simplePos x="0" y="0"/>
                <wp:positionH relativeFrom="column">
                  <wp:posOffset>-339365</wp:posOffset>
                </wp:positionH>
                <wp:positionV relativeFrom="paragraph">
                  <wp:posOffset>2012148</wp:posOffset>
                </wp:positionV>
                <wp:extent cx="6619875" cy="320040"/>
                <wp:effectExtent l="0" t="0" r="28575" b="2286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81461F" w:rsidRDefault="00684D38" w:rsidP="00684D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 REGULACIONES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B8D02" id="Rectángulo 41" o:spid="_x0000_s1055" style="position:absolute;left:0;text-align:left;margin-left:-26.7pt;margin-top:158.45pt;width:521.25pt;height:25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" fillcolor="#4472c4 [3204]" strokecolor="#1f3763 [1604]" strokeweight="1pt">
                <v:textbox>
                  <w:txbxContent>
                    <w:p w:rsidR="00684D38" w:rsidRPr="0081461F" w:rsidRDefault="00684D38" w:rsidP="00684D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 REGULACIONES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77D86" w:rsidRDefault="00477D86" w:rsidP="00684D38"/>
    <w:tbl>
      <w:tblPr>
        <w:tblStyle w:val="Tablaconcuadrcula"/>
        <w:tblpPr w:leftFromText="141" w:rightFromText="141" w:vertAnchor="text" w:horzAnchor="page" w:tblpX="1226" w:tblpY="236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AF1832" w:rsidTr="00AF1832">
        <w:trPr>
          <w:trHeight w:val="3247"/>
        </w:trPr>
        <w:tc>
          <w:tcPr>
            <w:tcW w:w="7371" w:type="dxa"/>
          </w:tcPr>
          <w:p w:rsidR="00AF1832" w:rsidRPr="00684D38" w:rsidRDefault="00AF1832" w:rsidP="00AF1832">
            <w:pPr>
              <w:ind w:left="-107" w:right="-5669"/>
              <w:rPr>
                <w:b/>
              </w:rPr>
            </w:pPr>
            <w:r w:rsidRPr="00684D38">
              <w:rPr>
                <w:b/>
              </w:rPr>
              <w:t>Información sobre peligros relacionados con el producto</w:t>
            </w:r>
          </w:p>
          <w:p w:rsidR="00AF1832" w:rsidRDefault="00AF1832" w:rsidP="00AF1832">
            <w:pPr>
              <w:ind w:left="35"/>
            </w:pPr>
            <w:r w:rsidRPr="00684D38">
              <w:rPr>
                <w:b/>
              </w:rPr>
              <w:t>Símbolos de peligro:</w:t>
            </w:r>
            <w:r>
              <w:t xml:space="preserve"> irritante Xi</w:t>
            </w:r>
          </w:p>
          <w:p w:rsidR="00AF1832" w:rsidRPr="00684D38" w:rsidRDefault="00AF1832" w:rsidP="00AF1832">
            <w:pPr>
              <w:ind w:left="35" w:right="-2608"/>
              <w:rPr>
                <w:b/>
              </w:rPr>
            </w:pPr>
            <w:r w:rsidRPr="00684D38">
              <w:rPr>
                <w:b/>
              </w:rPr>
              <w:t>Frases de riesgo:</w:t>
            </w:r>
          </w:p>
          <w:p w:rsidR="00AF1832" w:rsidRDefault="00AF1832" w:rsidP="00AF1832">
            <w:pPr>
              <w:ind w:left="35"/>
            </w:pPr>
            <w:r>
              <w:t>37/38 irritante para las vías respiratorias y la piel</w:t>
            </w:r>
          </w:p>
          <w:p w:rsidR="00AF1832" w:rsidRPr="00684D38" w:rsidRDefault="00AF1832" w:rsidP="00AF1832">
            <w:pPr>
              <w:ind w:left="35"/>
              <w:rPr>
                <w:b/>
              </w:rPr>
            </w:pPr>
            <w:r w:rsidRPr="00684D38">
              <w:rPr>
                <w:b/>
              </w:rPr>
              <w:t>Frases seguras:</w:t>
            </w:r>
          </w:p>
          <w:p w:rsidR="00AF1832" w:rsidRDefault="00AF1832" w:rsidP="00AF1832">
            <w:pPr>
              <w:ind w:left="35"/>
            </w:pPr>
            <w:r>
              <w:t>26 - en caso de contacto con los ojos, enjuague inmediatamente con abundante agua y busque atención médica.</w:t>
            </w:r>
          </w:p>
          <w:p w:rsidR="00AF1832" w:rsidRPr="00684D38" w:rsidRDefault="00AF1832" w:rsidP="00AF1832">
            <w:pPr>
              <w:ind w:left="35"/>
              <w:rPr>
                <w:b/>
              </w:rPr>
            </w:pPr>
            <w:r w:rsidRPr="00684D38">
              <w:rPr>
                <w:b/>
              </w:rPr>
              <w:t>regulaciones nacionales</w:t>
            </w:r>
          </w:p>
          <w:p w:rsidR="00AF1832" w:rsidRDefault="00AF1832" w:rsidP="00AF1832">
            <w:pPr>
              <w:ind w:left="35"/>
            </w:pPr>
            <w:r>
              <w:t>Todos los componentes de este producto se enumeran en la Ley de Control de Sustancias Tóxicas de la EPA de EE. UU.</w:t>
            </w:r>
          </w:p>
          <w:p w:rsidR="00AF1832" w:rsidRDefault="00AF1832" w:rsidP="00AF1832">
            <w:pPr>
              <w:ind w:left="35"/>
            </w:pPr>
            <w:r>
              <w:t>Inventario de sustancias.</w:t>
            </w:r>
          </w:p>
          <w:p w:rsidR="00AF1832" w:rsidRPr="00684D38" w:rsidRDefault="00AF1832" w:rsidP="00AF1832">
            <w:pPr>
              <w:ind w:left="35"/>
              <w:rPr>
                <w:b/>
              </w:rPr>
            </w:pPr>
            <w:r w:rsidRPr="00684D38">
              <w:rPr>
                <w:b/>
              </w:rPr>
              <w:t>Información sobre limitación de uso:</w:t>
            </w:r>
          </w:p>
          <w:p w:rsidR="00AF1832" w:rsidRDefault="00AF1832" w:rsidP="00AF1832">
            <w:pPr>
              <w:ind w:left="35"/>
            </w:pPr>
            <w:r>
              <w:t>Para uso exclusivo de personas técnicamente calificadas.</w:t>
            </w:r>
          </w:p>
        </w:tc>
      </w:tr>
    </w:tbl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0B1D93">
      <w:pPr>
        <w:ind w:left="-5670"/>
      </w:pPr>
    </w:p>
    <w:p w:rsidR="000B1D93" w:rsidRDefault="000B1D93" w:rsidP="00277F62">
      <w:pPr>
        <w:ind w:left="-1134"/>
      </w:pPr>
    </w:p>
    <w:p w:rsidR="000B1D93" w:rsidRDefault="00AF1832" w:rsidP="00277F62">
      <w:pPr>
        <w:ind w:left="-1134"/>
      </w:pPr>
      <w:r w:rsidRPr="00684D38"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B7A51B3" wp14:editId="6E9D0422">
                <wp:simplePos x="0" y="0"/>
                <wp:positionH relativeFrom="column">
                  <wp:posOffset>-645160</wp:posOffset>
                </wp:positionH>
                <wp:positionV relativeFrom="paragraph">
                  <wp:posOffset>259715</wp:posOffset>
                </wp:positionV>
                <wp:extent cx="7053580" cy="1466215"/>
                <wp:effectExtent l="19050" t="19050" r="13970" b="1968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4662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7260BD" w:rsidRDefault="00684D38" w:rsidP="00684D38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="inherit" w:eastAsia="Times New Roman" w:hAnsi="inherit" w:cs="Courier New"/>
                                <w:b/>
                                <w:color w:val="202124"/>
                                <w:sz w:val="24"/>
                                <w:szCs w:val="42"/>
                                <w:lang w:val="es-ES" w:eastAsia="es-MX"/>
                              </w:rPr>
                            </w:pPr>
                          </w:p>
                          <w:p w:rsidR="00684D38" w:rsidRDefault="00684D38" w:rsidP="00684D38">
                            <w:pPr>
                              <w:pStyle w:val="HTMLconformatoprevio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84D38" w:rsidRPr="000B1D93" w:rsidRDefault="000B1D93" w:rsidP="000B1D93">
                            <w:pPr>
                              <w:pStyle w:val="HTMLconformatoprevio"/>
                              <w:shd w:val="clear" w:color="auto" w:fill="F8F9FA"/>
                              <w:jc w:val="both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Los empleadores deben utilizar esta información solo como complemento de otra información recopilada por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ellos, y debe emitir un juicio independiente sobre la idoneidad de esta información para garantizar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utilizar y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proteger la salud y la seguridad de los empleados. Esta información se almacena sin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B1D93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garantía, y cualquier uso del producto que no cumpla con este proceso, es responsabilidad del uso</w:t>
                            </w: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51B3" id="Rectángulo 44" o:spid="_x0000_s1056" style="position:absolute;left:0;text-align:left;margin-left:-50.8pt;margin-top:20.45pt;width:555.4pt;height:115.4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" filled="f" strokecolor="#2f5496 [2404]" strokeweight="3pt">
                <v:textbox>
                  <w:txbxContent>
                    <w:p w:rsidR="00684D38" w:rsidRPr="007260BD" w:rsidRDefault="00684D38" w:rsidP="00684D38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="inherit" w:eastAsia="Times New Roman" w:hAnsi="inherit" w:cs="Courier New"/>
                          <w:b/>
                          <w:color w:val="202124"/>
                          <w:sz w:val="24"/>
                          <w:szCs w:val="42"/>
                          <w:lang w:val="es-ES" w:eastAsia="es-MX"/>
                        </w:rPr>
                      </w:pPr>
                    </w:p>
                    <w:p w:rsidR="00684D38" w:rsidRDefault="00684D38" w:rsidP="00684D38">
                      <w:pPr>
                        <w:pStyle w:val="HTMLconformatoprevio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:rsidR="00684D38" w:rsidRPr="000B1D93" w:rsidRDefault="000B1D93" w:rsidP="000B1D93">
                      <w:pPr>
                        <w:pStyle w:val="HTMLconformatoprevio"/>
                        <w:shd w:val="clear" w:color="auto" w:fill="F8F9FA"/>
                        <w:jc w:val="both"/>
                        <w:rPr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Los empleadores deben utilizar esta información solo como complemento de otra información recopilada por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ellos, y debe emitir un juicio independiente sobre la idoneidad de esta información para garantizar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utilizar y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proteger la salud y la seguridad de los empleados. Esta información se almacena sin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B1D93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garantía, y cualquier uso del producto que no cumpla con este proceso, es responsabilidad del uso</w:t>
                      </w: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84D3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1DBBD1" wp14:editId="52BAF261">
                <wp:simplePos x="0" y="0"/>
                <wp:positionH relativeFrom="column">
                  <wp:posOffset>-502475</wp:posOffset>
                </wp:positionH>
                <wp:positionV relativeFrom="paragraph">
                  <wp:posOffset>334654</wp:posOffset>
                </wp:positionV>
                <wp:extent cx="6619875" cy="320040"/>
                <wp:effectExtent l="0" t="0" r="28575" b="2286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38" w:rsidRPr="0081461F" w:rsidRDefault="000B1D93" w:rsidP="00684D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 OTRA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BBD1" id="Rectángulo 43" o:spid="_x0000_s1057" style="position:absolute;left:0;text-align:left;margin-left:-39.55pt;margin-top:26.35pt;width:521.25pt;height:2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" fillcolor="#4472c4 [3204]" strokecolor="#1f3763 [1604]" strokeweight="1pt">
                <v:textbox>
                  <w:txbxContent>
                    <w:p w:rsidR="00684D38" w:rsidRPr="0081461F" w:rsidRDefault="000B1D93" w:rsidP="00684D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 OTRA INFORMACIÓN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0B1D93" w:rsidRDefault="000B1D93" w:rsidP="00277F62">
      <w:pPr>
        <w:ind w:left="-1134"/>
      </w:pPr>
    </w:p>
    <w:p w:rsidR="000B1D93" w:rsidRDefault="000B1D93" w:rsidP="000B1D93">
      <w:r>
        <w:t xml:space="preserve"> </w:t>
      </w: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0B1D93" w:rsidRDefault="000B1D93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Default="00477D86" w:rsidP="00277F62">
      <w:pPr>
        <w:ind w:left="-1134"/>
      </w:pPr>
    </w:p>
    <w:p w:rsidR="00477D86" w:rsidRPr="00356D8B" w:rsidRDefault="00477D86" w:rsidP="00277F62">
      <w:pPr>
        <w:ind w:left="-1134"/>
      </w:pPr>
    </w:p>
    <w:sectPr w:rsidR="00477D86" w:rsidRPr="00356D8B" w:rsidSect="000B1D93">
      <w:type w:val="continuous"/>
      <w:pgSz w:w="12240" w:h="15840"/>
      <w:pgMar w:top="1361" w:right="567" w:bottom="567" w:left="1644" w:header="708" w:footer="708" w:gutter="0"/>
      <w:cols w:num="2" w:space="59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D6" w:rsidRDefault="00594CD6" w:rsidP="00BE5044">
      <w:pPr>
        <w:spacing w:after="0" w:line="240" w:lineRule="auto"/>
      </w:pPr>
      <w:r>
        <w:separator/>
      </w:r>
    </w:p>
  </w:endnote>
  <w:endnote w:type="continuationSeparator" w:id="0">
    <w:p w:rsidR="00594CD6" w:rsidRDefault="00594CD6" w:rsidP="00BE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BE" w:rsidRPr="0081461F" w:rsidRDefault="0081461F" w:rsidP="0081461F">
    <w:pPr>
      <w:pStyle w:val="Piedepgina"/>
      <w:rPr>
        <w:color w:val="0D0D0D" w:themeColor="text1" w:themeTint="F2"/>
      </w:rPr>
    </w:pPr>
    <w:r>
      <w:rPr>
        <w:sz w:val="18"/>
      </w:rPr>
      <w:t>Revisado el 05/04/2007</w:t>
    </w:r>
    <w:r>
      <w:rPr>
        <w:sz w:val="18"/>
      </w:rPr>
      <w:tab/>
    </w:r>
    <w:r w:rsidRPr="0081461F">
      <w:rPr>
        <w:color w:val="0D0D0D" w:themeColor="text1" w:themeTint="F2"/>
        <w:lang w:val="es-ES"/>
      </w:rPr>
      <w:t xml:space="preserve">Página </w:t>
    </w:r>
    <w:r w:rsidRPr="0081461F">
      <w:rPr>
        <w:color w:val="0D0D0D" w:themeColor="text1" w:themeTint="F2"/>
      </w:rPr>
      <w:fldChar w:fldCharType="begin"/>
    </w:r>
    <w:r w:rsidRPr="0081461F">
      <w:rPr>
        <w:color w:val="0D0D0D" w:themeColor="text1" w:themeTint="F2"/>
      </w:rPr>
      <w:instrText>PAGE  \* Arabic  \* MERGEFORMAT</w:instrText>
    </w:r>
    <w:r w:rsidRPr="0081461F">
      <w:rPr>
        <w:color w:val="0D0D0D" w:themeColor="text1" w:themeTint="F2"/>
      </w:rPr>
      <w:fldChar w:fldCharType="separate"/>
    </w:r>
    <w:r>
      <w:rPr>
        <w:color w:val="0D0D0D" w:themeColor="text1" w:themeTint="F2"/>
      </w:rPr>
      <w:t>1</w:t>
    </w:r>
    <w:r w:rsidRPr="0081461F">
      <w:rPr>
        <w:color w:val="0D0D0D" w:themeColor="text1" w:themeTint="F2"/>
      </w:rPr>
      <w:fldChar w:fldCharType="end"/>
    </w:r>
    <w:r w:rsidRPr="0081461F">
      <w:rPr>
        <w:color w:val="0D0D0D" w:themeColor="text1" w:themeTint="F2"/>
        <w:lang w:val="es-ES"/>
      </w:rPr>
      <w:t xml:space="preserve"> de </w:t>
    </w:r>
    <w:r w:rsidRPr="0081461F">
      <w:rPr>
        <w:color w:val="0D0D0D" w:themeColor="text1" w:themeTint="F2"/>
      </w:rPr>
      <w:fldChar w:fldCharType="begin"/>
    </w:r>
    <w:r w:rsidRPr="0081461F">
      <w:rPr>
        <w:color w:val="0D0D0D" w:themeColor="text1" w:themeTint="F2"/>
      </w:rPr>
      <w:instrText>NUMPAGES  \* Arabic  \* MERGEFORMAT</w:instrText>
    </w:r>
    <w:r w:rsidRPr="0081461F">
      <w:rPr>
        <w:color w:val="0D0D0D" w:themeColor="text1" w:themeTint="F2"/>
      </w:rPr>
      <w:fldChar w:fldCharType="separate"/>
    </w:r>
    <w:r>
      <w:rPr>
        <w:color w:val="0D0D0D" w:themeColor="text1" w:themeTint="F2"/>
      </w:rPr>
      <w:t>2</w:t>
    </w:r>
    <w:r w:rsidRPr="0081461F">
      <w:rPr>
        <w:color w:val="0D0D0D" w:themeColor="text1" w:themeTint="F2"/>
      </w:rPr>
      <w:fldChar w:fldCharType="end"/>
    </w:r>
    <w:r>
      <w:rPr>
        <w:color w:val="0D0D0D" w:themeColor="text1" w:themeTint="F2"/>
      </w:rPr>
      <w:tab/>
      <w:t xml:space="preserve"> </w:t>
    </w:r>
    <w:r>
      <w:rPr>
        <w:sz w:val="18"/>
      </w:rPr>
      <w:t xml:space="preserve">  </w:t>
    </w:r>
    <w:proofErr w:type="gramStart"/>
    <w:r>
      <w:rPr>
        <w:sz w:val="18"/>
      </w:rPr>
      <w:t xml:space="preserve">   </w:t>
    </w:r>
    <w:r>
      <w:rPr>
        <w:rFonts w:ascii="MyriadPro-Regular" w:hAnsi="MyriadPro-Regular" w:cs="MyriadPro-Regular"/>
        <w:sz w:val="16"/>
        <w:szCs w:val="16"/>
      </w:rPr>
      <w:t>(</w:t>
    </w:r>
    <w:proofErr w:type="spellStart"/>
    <w:proofErr w:type="gramEnd"/>
    <w:r>
      <w:rPr>
        <w:rFonts w:ascii="MyriadPro-Regular" w:hAnsi="MyriadPro-Regular" w:cs="MyriadPro-Regular"/>
        <w:sz w:val="16"/>
        <w:szCs w:val="16"/>
      </w:rPr>
      <w:t>Contd</w:t>
    </w:r>
    <w:proofErr w:type="spellEnd"/>
    <w:r>
      <w:rPr>
        <w:rFonts w:ascii="MyriadPro-Regular" w:hAnsi="MyriadPro-Regular" w:cs="MyriadPro-Regular"/>
        <w:sz w:val="16"/>
        <w:szCs w:val="16"/>
      </w:rPr>
      <w:t xml:space="preserve">. </w:t>
    </w:r>
    <w:proofErr w:type="spellStart"/>
    <w:r>
      <w:rPr>
        <w:rFonts w:ascii="MyriadPro-Regular" w:hAnsi="MyriadPro-Regular" w:cs="MyriadPro-Regular"/>
        <w:sz w:val="16"/>
        <w:szCs w:val="16"/>
      </w:rPr>
      <w:t>on</w:t>
    </w:r>
    <w:proofErr w:type="spellEnd"/>
    <w:r>
      <w:rPr>
        <w:rFonts w:ascii="MyriadPro-Regular" w:hAnsi="MyriadPro-Regular" w:cs="MyriadPro-Regular"/>
        <w:sz w:val="16"/>
        <w:szCs w:val="16"/>
      </w:rPr>
      <w:t xml:space="preserve"> page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D6" w:rsidRDefault="00594CD6" w:rsidP="00BE5044">
      <w:pPr>
        <w:spacing w:after="0" w:line="240" w:lineRule="auto"/>
      </w:pPr>
      <w:r>
        <w:separator/>
      </w:r>
    </w:p>
  </w:footnote>
  <w:footnote w:type="continuationSeparator" w:id="0">
    <w:p w:rsidR="00594CD6" w:rsidRDefault="00594CD6" w:rsidP="00BE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44" w:rsidRPr="00BE5044" w:rsidRDefault="00BE5044" w:rsidP="00BE5044">
    <w:pPr>
      <w:pStyle w:val="Encabezado"/>
      <w:jc w:val="center"/>
      <w:rPr>
        <w:b/>
      </w:rPr>
    </w:pPr>
    <w:r w:rsidRPr="00BE5044">
      <w:rPr>
        <w:b/>
      </w:rPr>
      <w:t>Ficha de datos de seguridad de materiales</w:t>
    </w:r>
  </w:p>
  <w:p w:rsidR="00BE5044" w:rsidRPr="00BE5044" w:rsidRDefault="00BE5044" w:rsidP="00BE5044">
    <w:pPr>
      <w:pStyle w:val="Encabezado"/>
      <w:jc w:val="center"/>
      <w:rPr>
        <w:b/>
      </w:rPr>
    </w:pPr>
    <w:proofErr w:type="spellStart"/>
    <w:r w:rsidRPr="00BE5044">
      <w:rPr>
        <w:b/>
      </w:rPr>
      <w:t>Acc</w:t>
    </w:r>
    <w:proofErr w:type="spellEnd"/>
    <w:r w:rsidRPr="00BE5044">
      <w:rPr>
        <w:b/>
      </w:rPr>
      <w:t>. según ISO / DIS 11014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44"/>
    <w:rsid w:val="000349D4"/>
    <w:rsid w:val="0005321B"/>
    <w:rsid w:val="000B1D93"/>
    <w:rsid w:val="00110A65"/>
    <w:rsid w:val="00187743"/>
    <w:rsid w:val="00215D37"/>
    <w:rsid w:val="00277F62"/>
    <w:rsid w:val="00356D8B"/>
    <w:rsid w:val="00477D86"/>
    <w:rsid w:val="00511E74"/>
    <w:rsid w:val="00594CD6"/>
    <w:rsid w:val="005B570B"/>
    <w:rsid w:val="00626EC6"/>
    <w:rsid w:val="00684D38"/>
    <w:rsid w:val="00692EFA"/>
    <w:rsid w:val="007260BD"/>
    <w:rsid w:val="0081461F"/>
    <w:rsid w:val="008A521C"/>
    <w:rsid w:val="0091730C"/>
    <w:rsid w:val="009C2BBE"/>
    <w:rsid w:val="00AF1832"/>
    <w:rsid w:val="00BE5044"/>
    <w:rsid w:val="00CD0285"/>
    <w:rsid w:val="00D842CB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8E4F"/>
  <w15:chartTrackingRefBased/>
  <w15:docId w15:val="{F5F79E98-A83F-4B4B-AC1E-F500F6F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044"/>
  </w:style>
  <w:style w:type="paragraph" w:styleId="Piedepgina">
    <w:name w:val="footer"/>
    <w:basedOn w:val="Normal"/>
    <w:link w:val="PiedepginaCar"/>
    <w:uiPriority w:val="99"/>
    <w:unhideWhenUsed/>
    <w:rsid w:val="00BE5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044"/>
  </w:style>
  <w:style w:type="table" w:styleId="Tablaconcuadrcula">
    <w:name w:val="Table Grid"/>
    <w:basedOn w:val="Tablanormal"/>
    <w:uiPriority w:val="39"/>
    <w:rsid w:val="005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814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461F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81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Tubelite de México, S.A. de C.V.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Garcia Peralta</dc:creator>
  <cp:keywords/>
  <dc:description/>
  <cp:lastModifiedBy>Angelica Garcia Peralta</cp:lastModifiedBy>
  <cp:revision>2</cp:revision>
  <dcterms:created xsi:type="dcterms:W3CDTF">2021-11-25T20:18:00Z</dcterms:created>
  <dcterms:modified xsi:type="dcterms:W3CDTF">2021-11-25T20:18:00Z</dcterms:modified>
</cp:coreProperties>
</file>